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44EEC3B0" w14:textId="23B952AE" w:rsidR="00EC0479" w:rsidRDefault="00DC3283" w:rsidP="00EC0479">
          <w:pPr>
            <w:ind w:left="-567"/>
          </w:pPr>
          <w:r>
            <w:rPr>
              <w:rStyle w:val="RubrikChar"/>
            </w:rPr>
            <w:t>Vårdhygienisk egenkontroll (VEK)</w:t>
          </w:r>
        </w:p>
      </w:sdtContent>
    </w:sdt>
    <w:p w14:paraId="16D61B32" w14:textId="77777777" w:rsidR="00EC0479" w:rsidRDefault="00EC0479" w:rsidP="00405387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77C4DAF6" wp14:editId="5FB77AEA">
            <wp:simplePos x="0" y="0"/>
            <wp:positionH relativeFrom="column">
              <wp:posOffset>7275830</wp:posOffset>
            </wp:positionH>
            <wp:positionV relativeFrom="paragraph">
              <wp:posOffset>-47625</wp:posOffset>
            </wp:positionV>
            <wp:extent cx="1678609" cy="965200"/>
            <wp:effectExtent l="0" t="0" r="0" b="6350"/>
            <wp:wrapNone/>
            <wp:docPr id="9" name="Bildobjekt 9" descr="En bild som visar text, Teckensnitt, skärmbild, gu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, Teckensnitt, skärmbild, gu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09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E01FD" w14:textId="77777777" w:rsidR="00EC0479" w:rsidRPr="003551CA" w:rsidRDefault="00EC0479" w:rsidP="00405387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sz w:val="20"/>
          <w:szCs w:val="20"/>
        </w:rPr>
        <w:t>Verksamhet:______________________________________________________________________________</w:t>
      </w:r>
    </w:p>
    <w:p w14:paraId="15FF22ED" w14:textId="56E25202" w:rsidR="00EC0479" w:rsidRPr="003551CA" w:rsidRDefault="00EC0479" w:rsidP="00405387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</w:p>
    <w:p w14:paraId="77EB93AB" w14:textId="4E53468C" w:rsidR="00EC0479" w:rsidRPr="003551CA" w:rsidRDefault="00EC0479" w:rsidP="00405387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Medverkande</w:t>
      </w:r>
      <w:r w:rsidRPr="003551CA">
        <w:rPr>
          <w:rFonts w:ascii="Calibri" w:eastAsia="Calibri" w:hAnsi="Calibri" w:cs="Times New Roman"/>
          <w:sz w:val="20"/>
          <w:szCs w:val="20"/>
        </w:rPr>
        <w:t>:_______________________</w:t>
      </w:r>
      <w:r>
        <w:rPr>
          <w:rFonts w:ascii="Calibri" w:eastAsia="Calibri" w:hAnsi="Calibri" w:cs="Times New Roman"/>
          <w:sz w:val="20"/>
          <w:szCs w:val="20"/>
        </w:rPr>
        <w:t>_________</w:t>
      </w:r>
      <w:r>
        <w:rPr>
          <w:rFonts w:ascii="Calibri" w:eastAsia="Calibri" w:hAnsi="Calibri" w:cs="Times New Roman"/>
          <w:sz w:val="20"/>
          <w:szCs w:val="20"/>
        </w:rPr>
        <w:tab/>
        <w:t>____________________________________</w:t>
      </w:r>
      <w:r w:rsidRPr="003551CA">
        <w:rPr>
          <w:rFonts w:ascii="Calibri" w:eastAsia="Calibri" w:hAnsi="Calibri" w:cs="Times New Roman"/>
          <w:sz w:val="20"/>
          <w:szCs w:val="20"/>
        </w:rPr>
        <w:tab/>
        <w:t xml:space="preserve"> </w:t>
      </w:r>
    </w:p>
    <w:p w14:paraId="73A3F561" w14:textId="6BC65820" w:rsidR="00EC0479" w:rsidRPr="003551CA" w:rsidRDefault="00336A98" w:rsidP="00D927D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right" w:pos="15398"/>
        </w:tabs>
        <w:spacing w:after="0"/>
        <w:ind w:left="0" w:right="0" w:firstLine="1304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25246" wp14:editId="722ABC84">
                <wp:simplePos x="0" y="0"/>
                <wp:positionH relativeFrom="column">
                  <wp:posOffset>8451215</wp:posOffset>
                </wp:positionH>
                <wp:positionV relativeFrom="paragraph">
                  <wp:posOffset>121285</wp:posOffset>
                </wp:positionV>
                <wp:extent cx="203200" cy="552450"/>
                <wp:effectExtent l="19050" t="19050" r="82550" b="5715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5524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0BC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4" o:spid="_x0000_s1026" type="#_x0000_t32" style="position:absolute;margin-left:665.45pt;margin-top:9.55pt;width:1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" strokecolor="red" strokeweight="4.5pt">
                <v:stroke endarrow="block" joinstyle="miter"/>
              </v:shape>
            </w:pict>
          </mc:Fallback>
        </mc:AlternateContent>
      </w:r>
      <w:r w:rsidR="00EC0479">
        <w:rPr>
          <w:rFonts w:ascii="Calibri" w:eastAsia="Calibri" w:hAnsi="Calibri" w:cs="Times New Roman"/>
          <w:sz w:val="20"/>
          <w:szCs w:val="20"/>
        </w:rPr>
        <w:t xml:space="preserve">Namn </w:t>
      </w:r>
      <w:r w:rsidR="00EC0479">
        <w:rPr>
          <w:rFonts w:ascii="Calibri" w:eastAsia="Calibri" w:hAnsi="Calibri" w:cs="Times New Roman"/>
          <w:sz w:val="20"/>
          <w:szCs w:val="20"/>
        </w:rPr>
        <w:tab/>
      </w:r>
      <w:r w:rsidR="00EC0479">
        <w:rPr>
          <w:rFonts w:ascii="Calibri" w:eastAsia="Calibri" w:hAnsi="Calibri" w:cs="Times New Roman"/>
          <w:sz w:val="20"/>
          <w:szCs w:val="20"/>
        </w:rPr>
        <w:tab/>
      </w:r>
      <w:r w:rsidR="00EC0479">
        <w:rPr>
          <w:rFonts w:ascii="Calibri" w:eastAsia="Calibri" w:hAnsi="Calibri" w:cs="Times New Roman"/>
          <w:sz w:val="20"/>
          <w:szCs w:val="20"/>
        </w:rPr>
        <w:tab/>
        <w:t>Befattning</w:t>
      </w:r>
      <w:r w:rsidR="00EC0479">
        <w:rPr>
          <w:rFonts w:ascii="Calibri" w:eastAsia="Calibri" w:hAnsi="Calibri" w:cs="Times New Roman"/>
          <w:sz w:val="20"/>
          <w:szCs w:val="20"/>
        </w:rPr>
        <w:tab/>
      </w:r>
      <w:r w:rsidR="00EC0479">
        <w:rPr>
          <w:rFonts w:ascii="Calibri" w:eastAsia="Calibri" w:hAnsi="Calibri" w:cs="Times New Roman"/>
          <w:sz w:val="20"/>
          <w:szCs w:val="20"/>
        </w:rPr>
        <w:tab/>
      </w:r>
      <w:r w:rsidR="00EC0479">
        <w:rPr>
          <w:rFonts w:ascii="Calibri" w:eastAsia="Calibri" w:hAnsi="Calibri" w:cs="Times New Roman"/>
          <w:sz w:val="20"/>
          <w:szCs w:val="20"/>
        </w:rPr>
        <w:tab/>
      </w:r>
      <w:r w:rsidR="00EC0479" w:rsidRPr="003551CA">
        <w:rPr>
          <w:rFonts w:ascii="Calibri" w:eastAsia="Calibri" w:hAnsi="Calibri" w:cs="Times New Roman"/>
          <w:sz w:val="20"/>
          <w:szCs w:val="20"/>
        </w:rPr>
        <w:tab/>
      </w:r>
      <w:r w:rsidR="00EC0479" w:rsidRPr="003551CA">
        <w:rPr>
          <w:rFonts w:ascii="Calibri" w:eastAsia="Calibri" w:hAnsi="Calibri" w:cs="Times New Roman"/>
          <w:sz w:val="20"/>
          <w:szCs w:val="20"/>
        </w:rPr>
        <w:tab/>
      </w:r>
    </w:p>
    <w:p w14:paraId="740970E3" w14:textId="77777777" w:rsidR="00EC0479" w:rsidRPr="003551CA" w:rsidRDefault="00EC0479" w:rsidP="00405387">
      <w:pPr>
        <w:spacing w:after="0"/>
        <w:ind w:left="0" w:right="0" w:firstLine="1304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sz w:val="20"/>
          <w:szCs w:val="20"/>
        </w:rPr>
        <w:t>_________________________</w:t>
      </w:r>
      <w:r>
        <w:rPr>
          <w:rFonts w:ascii="Calibri" w:eastAsia="Calibri" w:hAnsi="Calibri" w:cs="Times New Roman"/>
          <w:sz w:val="20"/>
          <w:szCs w:val="20"/>
        </w:rPr>
        <w:t>______</w:t>
      </w:r>
      <w:r w:rsidRPr="003551CA">
        <w:rPr>
          <w:rFonts w:ascii="Calibri" w:eastAsia="Calibri" w:hAnsi="Calibri" w:cs="Times New Roman"/>
          <w:sz w:val="20"/>
          <w:szCs w:val="20"/>
        </w:rPr>
        <w:tab/>
        <w:t>___________________________</w:t>
      </w:r>
      <w:r>
        <w:rPr>
          <w:rFonts w:ascii="Calibri" w:eastAsia="Calibri" w:hAnsi="Calibri" w:cs="Times New Roman"/>
          <w:sz w:val="20"/>
          <w:szCs w:val="20"/>
        </w:rPr>
        <w:t>_________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627BDB5E" w14:textId="77777777" w:rsidR="00D927D3" w:rsidRDefault="00EC0479" w:rsidP="00405387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sz w:val="20"/>
          <w:szCs w:val="20"/>
        </w:rPr>
        <w:tab/>
        <w:t xml:space="preserve"> Namn</w:t>
      </w:r>
      <w:r w:rsidRPr="003551CA">
        <w:rPr>
          <w:rFonts w:ascii="Calibri" w:eastAsia="Calibri" w:hAnsi="Calibri" w:cs="Times New Roman"/>
          <w:sz w:val="20"/>
          <w:szCs w:val="20"/>
        </w:rPr>
        <w:tab/>
      </w:r>
      <w:r w:rsidRPr="003551CA">
        <w:rPr>
          <w:rFonts w:ascii="Calibri" w:eastAsia="Calibri" w:hAnsi="Calibri" w:cs="Times New Roman"/>
          <w:sz w:val="20"/>
          <w:szCs w:val="20"/>
        </w:rPr>
        <w:tab/>
      </w:r>
      <w:r w:rsidRPr="003551CA">
        <w:rPr>
          <w:rFonts w:ascii="Calibri" w:eastAsia="Calibri" w:hAnsi="Calibri" w:cs="Times New Roman"/>
          <w:sz w:val="20"/>
          <w:szCs w:val="20"/>
        </w:rPr>
        <w:tab/>
        <w:t>Befattnin</w:t>
      </w:r>
      <w:r>
        <w:rPr>
          <w:rFonts w:ascii="Calibri" w:eastAsia="Calibri" w:hAnsi="Calibri" w:cs="Times New Roman"/>
          <w:sz w:val="20"/>
          <w:szCs w:val="20"/>
        </w:rPr>
        <w:t>g</w:t>
      </w:r>
    </w:p>
    <w:p w14:paraId="18115FB3" w14:textId="1D1FA7FA" w:rsidR="00EC0479" w:rsidRPr="00D927D3" w:rsidRDefault="00EC0479" w:rsidP="00405387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</w:p>
    <w:tbl>
      <w:tblPr>
        <w:tblStyle w:val="Tabellrutnt2"/>
        <w:tblW w:w="14029" w:type="dxa"/>
        <w:tblLook w:val="04A0" w:firstRow="1" w:lastRow="0" w:firstColumn="1" w:lastColumn="0" w:noHBand="0" w:noVBand="1"/>
      </w:tblPr>
      <w:tblGrid>
        <w:gridCol w:w="664"/>
        <w:gridCol w:w="11380"/>
        <w:gridCol w:w="567"/>
        <w:gridCol w:w="638"/>
        <w:gridCol w:w="780"/>
      </w:tblGrid>
      <w:tr w:rsidR="00F42631" w:rsidRPr="003551CA" w14:paraId="542BE886" w14:textId="4653DF4A" w:rsidTr="00F42631">
        <w:tc>
          <w:tcPr>
            <w:tcW w:w="664" w:type="dxa"/>
          </w:tcPr>
          <w:p w14:paraId="6D911650" w14:textId="777777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80" w:type="dxa"/>
          </w:tcPr>
          <w:p w14:paraId="7D132D04" w14:textId="77777777" w:rsidR="002B51BE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Övergripande förutsättningar för smittförebyggande arbete</w:t>
            </w:r>
          </w:p>
          <w:p w14:paraId="7211F56B" w14:textId="62D28E8C" w:rsidR="002B51BE" w:rsidRPr="00C830A0" w:rsidRDefault="002B51BE" w:rsidP="00405387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14:paraId="3600FB8A" w14:textId="777777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Ja</w:t>
            </w:r>
          </w:p>
        </w:tc>
        <w:tc>
          <w:tcPr>
            <w:tcW w:w="638" w:type="dxa"/>
            <w:shd w:val="clear" w:color="auto" w:fill="FF5050"/>
          </w:tcPr>
          <w:p w14:paraId="5EBEA5BD" w14:textId="777777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Nej</w:t>
            </w:r>
          </w:p>
        </w:tc>
        <w:tc>
          <w:tcPr>
            <w:tcW w:w="780" w:type="dxa"/>
            <w:shd w:val="clear" w:color="auto" w:fill="FFFF00"/>
          </w:tcPr>
          <w:p w14:paraId="52E91DDF" w14:textId="777777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Pågår</w:t>
            </w:r>
          </w:p>
        </w:tc>
      </w:tr>
      <w:tr w:rsidR="00F42631" w:rsidRPr="003551CA" w14:paraId="7EDACEE9" w14:textId="37A2D6ED" w:rsidTr="00F42631">
        <w:tc>
          <w:tcPr>
            <w:tcW w:w="664" w:type="dxa"/>
          </w:tcPr>
          <w:p w14:paraId="25A626E8" w14:textId="722F49A7" w:rsidR="00563195" w:rsidRDefault="00563195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338447D4" w14:textId="59622805" w:rsidR="00301CB1" w:rsidRPr="00E76CC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1380" w:type="dxa"/>
          </w:tcPr>
          <w:p w14:paraId="2211A4BA" w14:textId="77777777" w:rsidR="00301CB1" w:rsidRPr="00947849" w:rsidRDefault="00301CB1" w:rsidP="002B69AE">
            <w:pPr>
              <w:spacing w:after="0"/>
              <w:ind w:left="0" w:right="0"/>
              <w:rPr>
                <w:rFonts w:ascii="Calibri" w:hAnsi="Calibri" w:cs="Calibri"/>
                <w:b/>
                <w:bCs/>
              </w:rPr>
            </w:pPr>
            <w:r w:rsidRPr="00947849">
              <w:rPr>
                <w:rFonts w:ascii="Calibri" w:hAnsi="Calibri" w:cs="Calibri"/>
                <w:b/>
                <w:bCs/>
              </w:rPr>
              <w:t>Systematiskt arbetssätt finns för att säkerställa god hygienisk standard</w:t>
            </w:r>
          </w:p>
          <w:p w14:paraId="19F41982" w14:textId="157AADFF" w:rsidR="008039F3" w:rsidRPr="00947849" w:rsidRDefault="00947849" w:rsidP="00947849">
            <w:pPr>
              <w:spacing w:after="0"/>
              <w:ind w:left="0" w:righ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För ja:</w:t>
            </w:r>
            <w:r w:rsidR="00DC32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verksamhetschef och/eller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3C6981">
              <w:rPr>
                <w:rFonts w:ascii="Calibri" w:hAnsi="Calibri" w:cs="Calibri"/>
                <w:i/>
                <w:iCs/>
                <w:sz w:val="20"/>
                <w:szCs w:val="20"/>
              </w:rPr>
              <w:t>1:a linjens chef</w:t>
            </w:r>
            <w:r w:rsidR="008039F3" w:rsidRPr="0094784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ansvarar för att det finns ett systematiskt arbetssätt för att</w:t>
            </w:r>
            <w:r w:rsidR="002F2FA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8039F3" w:rsidRPr="0094784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säkerställa god hygienisk standard på enheten som minst omfattar: </w:t>
            </w:r>
          </w:p>
          <w:p w14:paraId="1CFC635C" w14:textId="0EE01C9D" w:rsidR="008039F3" w:rsidRPr="00947849" w:rsidRDefault="008039F3" w:rsidP="00947849">
            <w:pPr>
              <w:spacing w:after="0"/>
              <w:ind w:left="0" w:righ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47849">
              <w:rPr>
                <w:rFonts w:ascii="Calibri" w:hAnsi="Calibri" w:cs="Calibri"/>
                <w:i/>
                <w:iCs/>
                <w:sz w:val="20"/>
                <w:szCs w:val="20"/>
              </w:rPr>
              <w:t>● vårdhygienisk egenkontroll (VEK) en gång per år</w:t>
            </w:r>
          </w:p>
          <w:p w14:paraId="5DD54947" w14:textId="77777777" w:rsidR="008039F3" w:rsidRPr="00947849" w:rsidRDefault="008039F3" w:rsidP="00947849">
            <w:pPr>
              <w:spacing w:after="0"/>
              <w:ind w:left="0" w:righ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4784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● utvärdering av VEK och vidtagna åtgärder </w:t>
            </w:r>
          </w:p>
          <w:p w14:paraId="7D688BC4" w14:textId="2C8D2FBB" w:rsidR="008039F3" w:rsidRPr="00947849" w:rsidRDefault="008039F3" w:rsidP="00947849">
            <w:pPr>
              <w:ind w:left="0" w:righ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4784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● återkoppling och information till personal </w:t>
            </w:r>
          </w:p>
          <w:p w14:paraId="2CA8190B" w14:textId="75F66C82" w:rsidR="008039F3" w:rsidRPr="00301CB1" w:rsidRDefault="008039F3" w:rsidP="00947849">
            <w:pPr>
              <w:spacing w:after="0"/>
              <w:ind w:left="0" w:right="0"/>
              <w:rPr>
                <w:rFonts w:ascii="Calibri" w:hAnsi="Calibri" w:cs="Calibri"/>
              </w:rPr>
            </w:pPr>
            <w:r w:rsidRPr="00E4528E">
              <w:rPr>
                <w:rFonts w:ascii="Calibri" w:hAnsi="Calibri" w:cs="Calibri"/>
                <w:i/>
                <w:iCs/>
                <w:sz w:val="20"/>
                <w:szCs w:val="20"/>
              </w:rPr>
              <w:t>L</w:t>
            </w:r>
            <w:r w:rsidRPr="00745A76">
              <w:rPr>
                <w:rFonts w:ascii="Calibri" w:hAnsi="Calibri" w:cs="Calibri"/>
                <w:i/>
                <w:iCs/>
                <w:sz w:val="20"/>
                <w:szCs w:val="20"/>
              </w:rPr>
              <w:t>edningssystem för systematiskt kvalitetsarbete (</w:t>
            </w:r>
            <w:hyperlink r:id="rId15" w:history="1">
              <w:r w:rsidRPr="00745A76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SOSFS 2011:9</w:t>
              </w:r>
            </w:hyperlink>
            <w:r w:rsidRPr="00745A7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), </w:t>
            </w:r>
            <w:hyperlink r:id="rId16" w:history="1">
              <w:r w:rsidRPr="00745A76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Vägledning för vårdhygieniskt arbete</w:t>
              </w:r>
            </w:hyperlink>
          </w:p>
        </w:tc>
        <w:tc>
          <w:tcPr>
            <w:tcW w:w="567" w:type="dxa"/>
            <w:shd w:val="clear" w:color="auto" w:fill="92D050"/>
          </w:tcPr>
          <w:p w14:paraId="47D59309" w14:textId="777777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5050"/>
          </w:tcPr>
          <w:p w14:paraId="6776AA84" w14:textId="777777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00"/>
          </w:tcPr>
          <w:p w14:paraId="4E787985" w14:textId="777777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42631" w:rsidRPr="003551CA" w14:paraId="6BBC7034" w14:textId="160EFB9C" w:rsidTr="00F42631">
        <w:trPr>
          <w:trHeight w:val="440"/>
        </w:trPr>
        <w:tc>
          <w:tcPr>
            <w:tcW w:w="664" w:type="dxa"/>
          </w:tcPr>
          <w:p w14:paraId="7674A78E" w14:textId="407DA616" w:rsidR="00301CB1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94784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80" w:type="dxa"/>
          </w:tcPr>
          <w:p w14:paraId="176F9086" w14:textId="77777777" w:rsidR="00301CB1" w:rsidRDefault="00301CB1" w:rsidP="002B69AE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947849">
              <w:rPr>
                <w:rFonts w:ascii="Calibri" w:eastAsia="Calibri" w:hAnsi="Calibri" w:cs="Times New Roman"/>
                <w:b/>
                <w:bCs/>
                <w:szCs w:val="24"/>
              </w:rPr>
              <w:t>Ledning och medarbetare är väl förtrogna med vårdhygieniska riktlinjer och rutiner</w:t>
            </w:r>
          </w:p>
          <w:p w14:paraId="744CF09D" w14:textId="331C4C6B" w:rsidR="00947849" w:rsidRPr="00947849" w:rsidRDefault="00947849" w:rsidP="00405387">
            <w:pPr>
              <w:spacing w:after="0"/>
              <w:ind w:left="0" w:right="0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För ja: </w:t>
            </w:r>
            <w:r w:rsidRPr="009478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Ledning och medarbetare vet var regionens vårdhygieniska riktlinjer och rutiner går att hitta. </w:t>
            </w:r>
            <w:r w:rsidRPr="00745A7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Finns på </w:t>
            </w:r>
            <w:hyperlink r:id="rId17" w:history="1">
              <w:hyperlink r:id="rId18" w:history="1">
                <w:r w:rsidRPr="00745A76">
                  <w:rPr>
                    <w:rStyle w:val="Hyperlnk"/>
                    <w:rFonts w:ascii="Calibri" w:eastAsia="Calibri" w:hAnsi="Calibri" w:cs="Times New Roman"/>
                    <w:i/>
                    <w:iCs/>
                    <w:sz w:val="20"/>
                    <w:szCs w:val="20"/>
                  </w:rPr>
                  <w:t>Smittskydd och Vårdhygien</w:t>
                </w:r>
              </w:hyperlink>
              <w:r w:rsidRPr="00745A76">
                <w:rPr>
                  <w:rStyle w:val="Hyperlnk"/>
                  <w:rFonts w:ascii="Calibri" w:eastAsia="Calibri" w:hAnsi="Calibri" w:cs="Times New Roman"/>
                  <w:i/>
                  <w:iCs/>
                  <w:sz w:val="20"/>
                  <w:szCs w:val="20"/>
                </w:rPr>
                <w:t>s</w:t>
              </w:r>
            </w:hyperlink>
            <w:r w:rsidRPr="00745A7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externa hemsida. </w:t>
            </w:r>
            <w:r w:rsidR="00DC328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Kännedom</w:t>
            </w:r>
            <w:r w:rsidRPr="00745A7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om enhetens egna upprättade rutiner</w:t>
            </w:r>
            <w:r w:rsidR="00DC328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finns</w:t>
            </w:r>
          </w:p>
        </w:tc>
        <w:tc>
          <w:tcPr>
            <w:tcW w:w="567" w:type="dxa"/>
            <w:shd w:val="clear" w:color="auto" w:fill="92D050"/>
          </w:tcPr>
          <w:p w14:paraId="46B7A4F4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0E401077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4AC46751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  <w:color w:val="FFFF66"/>
              </w:rPr>
            </w:pPr>
          </w:p>
        </w:tc>
      </w:tr>
      <w:tr w:rsidR="00F42631" w:rsidRPr="003551CA" w14:paraId="17DC0743" w14:textId="2A65F770" w:rsidTr="00F42631">
        <w:trPr>
          <w:trHeight w:val="440"/>
        </w:trPr>
        <w:tc>
          <w:tcPr>
            <w:tcW w:w="664" w:type="dxa"/>
          </w:tcPr>
          <w:p w14:paraId="37297CAB" w14:textId="3FEFC6F8" w:rsidR="00301CB1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94784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80" w:type="dxa"/>
          </w:tcPr>
          <w:p w14:paraId="6855F999" w14:textId="77777777" w:rsidR="00301CB1" w:rsidRDefault="00301CB1" w:rsidP="002B69AE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947849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Enheten har en metod för att mäta vårdrelaterade infektioner (VRI) </w:t>
            </w:r>
          </w:p>
          <w:p w14:paraId="3697588E" w14:textId="77777777" w:rsidR="00E4528E" w:rsidRDefault="00D6043E" w:rsidP="00405387">
            <w:pPr>
              <w:spacing w:after="0"/>
              <w:ind w:left="0" w:right="0"/>
              <w:rPr>
                <w:rFonts w:ascii="Calibri" w:eastAsia="Calibri" w:hAnsi="Calibri" w:cs="Times New Roman"/>
                <w:i/>
                <w:iCs/>
                <w:sz w:val="20"/>
              </w:rPr>
            </w:pPr>
            <w:r w:rsidRPr="00D6043E">
              <w:rPr>
                <w:rFonts w:ascii="Calibri" w:eastAsia="Calibri" w:hAnsi="Calibri" w:cs="Times New Roman"/>
                <w:i/>
                <w:iCs/>
                <w:sz w:val="20"/>
              </w:rPr>
              <w:t xml:space="preserve">För ja: </w:t>
            </w:r>
          </w:p>
          <w:p w14:paraId="3340BF13" w14:textId="272BC66C" w:rsidR="00D6043E" w:rsidRPr="00E4528E" w:rsidRDefault="00E4528E" w:rsidP="0019365D">
            <w:pPr>
              <w:pStyle w:val="Liststycke"/>
              <w:rPr>
                <w:szCs w:val="24"/>
              </w:rPr>
            </w:pPr>
            <w:r>
              <w:t>s</w:t>
            </w:r>
            <w:r w:rsidR="00D6043E" w:rsidRPr="00D6043E">
              <w:t>ystematisk mätning av VRI sker via infektionsverktyget, diagnoskodning, journalgranskning, synergier, gröna korset</w:t>
            </w:r>
            <w:r w:rsidR="001F02DC">
              <w:t>, kvalitetsregister</w:t>
            </w:r>
            <w:r w:rsidR="00D6043E" w:rsidRPr="00D6043E">
              <w:t xml:space="preserve"> eller liknande</w:t>
            </w:r>
          </w:p>
          <w:p w14:paraId="4DA076AD" w14:textId="2DA1EFDF" w:rsidR="00E4528E" w:rsidRPr="00E4528E" w:rsidRDefault="00E4528E" w:rsidP="0019365D">
            <w:pPr>
              <w:pStyle w:val="Liststycke"/>
            </w:pPr>
            <w:r>
              <w:t xml:space="preserve">resultat </w:t>
            </w:r>
            <w:r w:rsidRPr="00C830A0">
              <w:t xml:space="preserve">från gjorda mätningar </w:t>
            </w:r>
            <w:r>
              <w:t>a</w:t>
            </w:r>
            <w:r w:rsidRPr="00C830A0">
              <w:t>nalyseras</w:t>
            </w:r>
            <w:r w:rsidR="0060215E">
              <w:t xml:space="preserve">, </w:t>
            </w:r>
            <w:r w:rsidRPr="00C830A0">
              <w:t xml:space="preserve">återkopplas </w:t>
            </w:r>
            <w:r w:rsidR="0060215E">
              <w:t xml:space="preserve">och diskuteras med </w:t>
            </w:r>
            <w:r w:rsidRPr="00C830A0">
              <w:t xml:space="preserve">all </w:t>
            </w:r>
            <w:r w:rsidR="0060215E">
              <w:t xml:space="preserve">patientnära </w:t>
            </w:r>
            <w:r w:rsidRPr="00C830A0">
              <w:t>p</w:t>
            </w:r>
            <w:r>
              <w:t>ersonal</w:t>
            </w:r>
          </w:p>
        </w:tc>
        <w:tc>
          <w:tcPr>
            <w:tcW w:w="567" w:type="dxa"/>
            <w:shd w:val="clear" w:color="auto" w:fill="92D050"/>
          </w:tcPr>
          <w:p w14:paraId="1FF59A6C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2C31F754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13EA200B" w14:textId="77777777" w:rsidR="00301CB1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  <w:color w:val="FFFF66"/>
              </w:rPr>
            </w:pPr>
          </w:p>
        </w:tc>
      </w:tr>
      <w:tr w:rsidR="00F42631" w:rsidRPr="003551CA" w14:paraId="485D1C8D" w14:textId="76123221" w:rsidTr="00F42631">
        <w:tc>
          <w:tcPr>
            <w:tcW w:w="664" w:type="dxa"/>
          </w:tcPr>
          <w:p w14:paraId="6F0F50D5" w14:textId="57996EE0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D6043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80" w:type="dxa"/>
          </w:tcPr>
          <w:p w14:paraId="02D3FADE" w14:textId="77777777" w:rsidR="00301CB1" w:rsidRDefault="00301CB1" w:rsidP="002B69AE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D6043E">
              <w:rPr>
                <w:rFonts w:ascii="Calibri" w:eastAsia="Calibri" w:hAnsi="Calibri" w:cs="Times New Roman"/>
                <w:b/>
                <w:bCs/>
                <w:szCs w:val="24"/>
              </w:rPr>
              <w:t>Alla yrkeskategorier är delaktiga i förbättringsarbete för att upprätthålla god vårdhygienisk standard, förhindra uppkomst av VRI och minimera smittspridning</w:t>
            </w:r>
          </w:p>
          <w:p w14:paraId="51F44859" w14:textId="7C45A7B2" w:rsidR="00D6043E" w:rsidRPr="00D6043E" w:rsidRDefault="00D6043E" w:rsidP="00D6043E">
            <w:pPr>
              <w:spacing w:after="0"/>
              <w:ind w:left="0" w:right="0"/>
              <w:rPr>
                <w:rFonts w:ascii="Calibri" w:eastAsia="Calibri" w:hAnsi="Calibri" w:cs="Times New Roman"/>
                <w:i/>
                <w:iCs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</w:rPr>
              <w:t xml:space="preserve">För ja: </w:t>
            </w:r>
            <w:r w:rsidRPr="00D6043E">
              <w:rPr>
                <w:rFonts w:ascii="Calibri" w:eastAsia="Calibri" w:hAnsi="Calibri" w:cs="Times New Roman"/>
                <w:i/>
                <w:iCs/>
                <w:sz w:val="20"/>
              </w:rPr>
              <w:t>Verksamhetschef, avdelningschef, läkare, sjuksköterskor och undersköterskor är delaktiga</w:t>
            </w:r>
          </w:p>
        </w:tc>
        <w:tc>
          <w:tcPr>
            <w:tcW w:w="567" w:type="dxa"/>
            <w:shd w:val="clear" w:color="auto" w:fill="92D050"/>
          </w:tcPr>
          <w:p w14:paraId="23885540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403B46B3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3D1421AF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F42631" w:rsidRPr="003551CA" w14:paraId="37274A0D" w14:textId="0459E58E" w:rsidTr="00F42631">
        <w:tc>
          <w:tcPr>
            <w:tcW w:w="664" w:type="dxa"/>
          </w:tcPr>
          <w:p w14:paraId="371D2F3B" w14:textId="0D1E620F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1.</w:t>
            </w:r>
            <w:r w:rsidR="00D6043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80" w:type="dxa"/>
          </w:tcPr>
          <w:p w14:paraId="031DB67C" w14:textId="77777777" w:rsidR="00301CB1" w:rsidRPr="00D6043E" w:rsidRDefault="00301CB1" w:rsidP="002B69A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</w:pPr>
            <w:r w:rsidRPr="00D6043E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t>Genomgång av basal hygien och klädregler ingår i introduktionsprogram för nyanställd personal och studenter som deltar i patientnära arbete</w:t>
            </w:r>
          </w:p>
          <w:p w14:paraId="7D533204" w14:textId="77777777" w:rsidR="00D6043E" w:rsidRPr="00D6043E" w:rsidRDefault="00D6043E" w:rsidP="00255B81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6043E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För ja: </w:t>
            </w:r>
          </w:p>
          <w:p w14:paraId="7C30064D" w14:textId="07600AE4" w:rsidR="00D6043E" w:rsidRPr="00745A76" w:rsidRDefault="00D6043E" w:rsidP="0019365D">
            <w:pPr>
              <w:pStyle w:val="Liststycke"/>
            </w:pPr>
            <w:r w:rsidRPr="00745A76">
              <w:t xml:space="preserve">all nyanställd personal, studenter, personal från bemanningsföretag och stafettpersonal får information att </w:t>
            </w:r>
            <w:hyperlink r:id="rId19" w:history="1">
              <w:r w:rsidRPr="00745A76">
                <w:rPr>
                  <w:rStyle w:val="Hyperlnk"/>
                  <w:rFonts w:ascii="Calibri" w:hAnsi="Calibri"/>
                  <w:sz w:val="20"/>
                </w:rPr>
                <w:t>SOSFS 2015:10</w:t>
              </w:r>
            </w:hyperlink>
            <w:r w:rsidRPr="00745A76">
              <w:t xml:space="preserve"> ska följas</w:t>
            </w:r>
          </w:p>
          <w:p w14:paraId="177E7AB6" w14:textId="77777777" w:rsidR="00D6043E" w:rsidRPr="00745A76" w:rsidRDefault="00D6043E" w:rsidP="0019365D">
            <w:pPr>
              <w:pStyle w:val="Liststycke"/>
            </w:pPr>
            <w:r w:rsidRPr="00745A76">
              <w:t xml:space="preserve">informeras om verkställighetsbeslut angående </w:t>
            </w:r>
            <w:hyperlink r:id="rId20" w:history="1">
              <w:r w:rsidRPr="00745A76">
                <w:rPr>
                  <w:rStyle w:val="Hyperlnk"/>
                  <w:rFonts w:ascii="Calibri" w:hAnsi="Calibri"/>
                  <w:sz w:val="20"/>
                </w:rPr>
                <w:t>klädpolicy</w:t>
              </w:r>
            </w:hyperlink>
            <w:r w:rsidRPr="00745A76">
              <w:t xml:space="preserve"> </w:t>
            </w:r>
          </w:p>
          <w:p w14:paraId="0A7A1E86" w14:textId="63840775" w:rsidR="00D6043E" w:rsidRPr="00D6043E" w:rsidRDefault="00D6043E" w:rsidP="0019365D">
            <w:pPr>
              <w:pStyle w:val="Liststycke"/>
              <w:rPr>
                <w:szCs w:val="24"/>
              </w:rPr>
            </w:pPr>
            <w:r w:rsidRPr="00745A76">
              <w:t xml:space="preserve">utför </w:t>
            </w:r>
            <w:hyperlink r:id="rId21" w:history="1">
              <w:r w:rsidRPr="00745A76">
                <w:rPr>
                  <w:rStyle w:val="Hyperlnk"/>
                  <w:rFonts w:ascii="Calibri" w:hAnsi="Calibri"/>
                  <w:sz w:val="20"/>
                </w:rPr>
                <w:t>E-utbildningar med kod</w:t>
              </w:r>
            </w:hyperlink>
            <w:r w:rsidRPr="00745A76">
              <w:t xml:space="preserve"> som en del av introduktionsprogrammet</w:t>
            </w:r>
          </w:p>
        </w:tc>
        <w:tc>
          <w:tcPr>
            <w:tcW w:w="567" w:type="dxa"/>
            <w:shd w:val="clear" w:color="auto" w:fill="92D050"/>
          </w:tcPr>
          <w:p w14:paraId="09F1A52B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165A15BA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19002F67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F42631" w:rsidRPr="003551CA" w14:paraId="0603A73F" w14:textId="38760BCE" w:rsidTr="00F42631">
        <w:tc>
          <w:tcPr>
            <w:tcW w:w="664" w:type="dxa"/>
          </w:tcPr>
          <w:p w14:paraId="7950A112" w14:textId="054DA53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255B8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80" w:type="dxa"/>
          </w:tcPr>
          <w:p w14:paraId="2489BCB7" w14:textId="77777777" w:rsidR="00301CB1" w:rsidRPr="00255B81" w:rsidRDefault="00301CB1" w:rsidP="002B69A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b/>
                <w:bCs/>
                <w:color w:val="000000"/>
                <w:szCs w:val="24"/>
              </w:rPr>
            </w:pPr>
            <w:r w:rsidRPr="00255B81">
              <w:rPr>
                <w:rFonts w:ascii="Calibri" w:eastAsia="Calibri" w:hAnsi="Calibri" w:cs="Arial"/>
                <w:b/>
                <w:bCs/>
                <w:color w:val="000000"/>
                <w:szCs w:val="24"/>
              </w:rPr>
              <w:t>Återkommande utbildning i ämnet vårdhygien ges till all personal</w:t>
            </w:r>
          </w:p>
          <w:p w14:paraId="3FCF59C0" w14:textId="77777777" w:rsidR="0019365D" w:rsidRDefault="00255B81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i/>
                <w:iCs/>
                <w:color w:val="000000"/>
                <w:sz w:val="20"/>
              </w:rPr>
            </w:pPr>
            <w:r w:rsidRPr="00255B81">
              <w:rPr>
                <w:rFonts w:ascii="Calibri" w:eastAsia="Calibri" w:hAnsi="Calibri" w:cs="Arial"/>
                <w:i/>
                <w:iCs/>
                <w:color w:val="000000"/>
                <w:sz w:val="20"/>
              </w:rPr>
              <w:t xml:space="preserve">För ja: </w:t>
            </w:r>
          </w:p>
          <w:p w14:paraId="513CD074" w14:textId="652E6C5C" w:rsidR="00255B81" w:rsidRDefault="00255B81" w:rsidP="0019365D">
            <w:pPr>
              <w:pStyle w:val="Liststycke"/>
            </w:pPr>
            <w:r w:rsidRPr="00255B81">
              <w:t xml:space="preserve">Det finns struktur för utbildning och uppdatering av vårdhygieniska frågor minst en gång/år. Exempelvis att personal får ta del av utbildningar som erbjuds inom vårdhygien samt uppdatering genom diskussion i verksamheten </w:t>
            </w:r>
          </w:p>
          <w:p w14:paraId="2AFB77C5" w14:textId="1F369C36" w:rsidR="00255B81" w:rsidRPr="00255B81" w:rsidRDefault="0019365D" w:rsidP="0019365D">
            <w:pPr>
              <w:pStyle w:val="Liststycke"/>
              <w:rPr>
                <w:szCs w:val="24"/>
              </w:rPr>
            </w:pPr>
            <w:r>
              <w:t>a</w:t>
            </w:r>
            <w:r w:rsidR="00255B81" w:rsidRPr="00255B81">
              <w:t xml:space="preserve">lla medarbetare med patientrelaterat/vårdnära arbete utför </w:t>
            </w:r>
            <w:hyperlink r:id="rId22" w:history="1">
              <w:r w:rsidR="00255B81" w:rsidRPr="00255B81">
                <w:rPr>
                  <w:rStyle w:val="Hyperlnk"/>
                  <w:rFonts w:ascii="Calibri" w:hAnsi="Calibri"/>
                  <w:sz w:val="20"/>
                </w:rPr>
                <w:t>E-utbildningar med kod</w:t>
              </w:r>
            </w:hyperlink>
          </w:p>
        </w:tc>
        <w:tc>
          <w:tcPr>
            <w:tcW w:w="567" w:type="dxa"/>
            <w:shd w:val="clear" w:color="auto" w:fill="92D050"/>
          </w:tcPr>
          <w:p w14:paraId="0C2E7FA9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6EE4279F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41D0E590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F42631" w:rsidRPr="003551CA" w14:paraId="7376384C" w14:textId="40CB4A1C" w:rsidTr="00F42631">
        <w:tc>
          <w:tcPr>
            <w:tcW w:w="664" w:type="dxa"/>
          </w:tcPr>
          <w:p w14:paraId="5533DEDF" w14:textId="6EEBBE77" w:rsidR="00301CB1" w:rsidRPr="003551CA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255B8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80" w:type="dxa"/>
          </w:tcPr>
          <w:p w14:paraId="640E5A49" w14:textId="77777777" w:rsidR="00255B81" w:rsidRDefault="00301CB1" w:rsidP="00255B81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255B81">
              <w:rPr>
                <w:rFonts w:ascii="Calibri" w:eastAsia="Calibri" w:hAnsi="Calibri" w:cs="Times New Roman"/>
                <w:b/>
                <w:bCs/>
                <w:szCs w:val="24"/>
              </w:rPr>
              <w:t>Personal med ansvarsområde vårdhygien finns på enheten (hygienombud)</w:t>
            </w:r>
            <w:r w:rsidR="00255B81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 </w:t>
            </w:r>
          </w:p>
          <w:p w14:paraId="51735EFE" w14:textId="7E9B477D" w:rsidR="00255B81" w:rsidRDefault="00255B81" w:rsidP="0019365D">
            <w:pPr>
              <w:pStyle w:val="Liststycke"/>
            </w:pPr>
            <w:r w:rsidRPr="00255B81">
              <w:t>uppdrag och mandat är tydligt utformat för hygienombud</w:t>
            </w:r>
          </w:p>
          <w:p w14:paraId="5DD94ED3" w14:textId="446D93AE" w:rsidR="007F6F37" w:rsidRPr="00255B81" w:rsidRDefault="007F6F37" w:rsidP="00745A76">
            <w:pPr>
              <w:pStyle w:val="Liststycke"/>
              <w:spacing w:before="240" w:after="240"/>
            </w:pPr>
            <w:r>
              <w:t>tid finns avsatt för hygienombudens vårdhygieniska arbete</w:t>
            </w:r>
          </w:p>
          <w:p w14:paraId="2DECA543" w14:textId="2BEE80C3" w:rsidR="00301CB1" w:rsidRPr="00255B81" w:rsidRDefault="00255B81" w:rsidP="00405387">
            <w:pPr>
              <w:spacing w:after="0"/>
              <w:ind w:left="0" w:right="0"/>
              <w:rPr>
                <w:rFonts w:ascii="Calibri" w:eastAsia="Calibri" w:hAnsi="Calibri" w:cs="Times New Roman"/>
                <w:i/>
                <w:iCs/>
                <w:szCs w:val="24"/>
              </w:rPr>
            </w:pPr>
            <w:r w:rsidRPr="00255B8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Förslag på uppdragsbeskrivning finns på </w:t>
            </w:r>
            <w:hyperlink r:id="rId23" w:history="1">
              <w:hyperlink r:id="rId24" w:history="1">
                <w:r w:rsidRPr="00255B81">
                  <w:rPr>
                    <w:rStyle w:val="Hyperlnk"/>
                    <w:rFonts w:ascii="Calibri" w:eastAsia="Calibri" w:hAnsi="Calibri" w:cs="Times New Roman"/>
                    <w:i/>
                    <w:iCs/>
                    <w:sz w:val="20"/>
                    <w:szCs w:val="20"/>
                  </w:rPr>
                  <w:t>Smittskydd och Vårdhygien</w:t>
                </w:r>
              </w:hyperlink>
              <w:r w:rsidRPr="00255B81">
                <w:rPr>
                  <w:rStyle w:val="Hyperlnk"/>
                  <w:rFonts w:ascii="Calibri" w:eastAsia="Calibri" w:hAnsi="Calibri" w:cs="Times New Roman"/>
                  <w:i/>
                  <w:iCs/>
                  <w:sz w:val="20"/>
                  <w:szCs w:val="20"/>
                </w:rPr>
                <w:t>s</w:t>
              </w:r>
            </w:hyperlink>
            <w:r w:rsidRPr="00255B8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externa hemsida</w:t>
            </w:r>
          </w:p>
        </w:tc>
        <w:tc>
          <w:tcPr>
            <w:tcW w:w="567" w:type="dxa"/>
            <w:shd w:val="clear" w:color="auto" w:fill="92D050"/>
          </w:tcPr>
          <w:p w14:paraId="6A8CCA63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363D2A02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638153BC" w14:textId="77777777" w:rsidR="00301CB1" w:rsidRPr="003551CA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F42631" w:rsidRPr="003551CA" w14:paraId="003C16FA" w14:textId="3DD43CC5" w:rsidTr="00F42631">
        <w:tc>
          <w:tcPr>
            <w:tcW w:w="664" w:type="dxa"/>
          </w:tcPr>
          <w:p w14:paraId="41E69F30" w14:textId="2A2A2298" w:rsidR="00301CB1" w:rsidRPr="0040592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7F6F37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80" w:type="dxa"/>
          </w:tcPr>
          <w:p w14:paraId="4775C489" w14:textId="577BCE0B" w:rsidR="00301CB1" w:rsidRDefault="003C6981" w:rsidP="002B69AE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bCs/>
              </w:rPr>
            </w:pPr>
            <w:r w:rsidRPr="003C6981">
              <w:rPr>
                <w:rFonts w:ascii="Calibri" w:hAnsi="Calibri" w:cs="Calibri"/>
                <w:b/>
                <w:bCs/>
                <w:sz w:val="20"/>
                <w:szCs w:val="20"/>
              </w:rPr>
              <w:t>1:a linjens chef</w:t>
            </w:r>
            <w:r w:rsidRPr="007F6F3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301CB1" w:rsidRPr="007F6F37">
              <w:rPr>
                <w:rFonts w:ascii="Calibri" w:eastAsia="Calibri" w:hAnsi="Calibri" w:cs="Times New Roman"/>
                <w:b/>
                <w:bCs/>
              </w:rPr>
              <w:t>och hygienombud har regelbundna träffar</w:t>
            </w:r>
          </w:p>
          <w:p w14:paraId="0C019C48" w14:textId="451F4082" w:rsidR="00301CB1" w:rsidRPr="00405920" w:rsidRDefault="003C6981" w:rsidP="007F6F37">
            <w:pPr>
              <w:spacing w:after="0"/>
              <w:ind w:left="0" w:right="0"/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För ja: 1:a linjens chef</w:t>
            </w:r>
            <w:r w:rsidR="007F6F37" w:rsidRPr="007F6F3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och hygienombud har tätt samarbete och regelbundna träffar. Hygienombud får stöd och hjälp med förankring i verksamheten</w:t>
            </w:r>
            <w:r w:rsidR="007F6F3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92D050"/>
          </w:tcPr>
          <w:p w14:paraId="34D527D6" w14:textId="77777777" w:rsidR="00301CB1" w:rsidRPr="00405920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706600A0" w14:textId="77777777" w:rsidR="00301CB1" w:rsidRPr="00405920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1432E9B2" w14:textId="77777777" w:rsidR="00301CB1" w:rsidRPr="00405920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F42631" w:rsidRPr="003551CA" w14:paraId="23BEA206" w14:textId="47728805" w:rsidTr="00F42631">
        <w:tc>
          <w:tcPr>
            <w:tcW w:w="664" w:type="dxa"/>
          </w:tcPr>
          <w:p w14:paraId="50B431FC" w14:textId="64F1018E" w:rsidR="00301CB1" w:rsidRPr="0040592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="003C698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80" w:type="dxa"/>
          </w:tcPr>
          <w:p w14:paraId="7559AAF8" w14:textId="31020229" w:rsidR="007F6F37" w:rsidRDefault="00301CB1" w:rsidP="007F6F3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 w:rsidRPr="007F6F37">
              <w:rPr>
                <w:rFonts w:ascii="Calibri" w:eastAsia="Calibri" w:hAnsi="Calibri" w:cs="Times New Roman"/>
                <w:b/>
                <w:bCs/>
              </w:rPr>
              <w:t xml:space="preserve">Mätning </w:t>
            </w:r>
            <w:r w:rsidR="00E4528E">
              <w:rPr>
                <w:rFonts w:ascii="Calibri" w:eastAsia="Calibri" w:hAnsi="Calibri" w:cs="Times New Roman"/>
                <w:b/>
                <w:bCs/>
              </w:rPr>
              <w:t xml:space="preserve">sker </w:t>
            </w:r>
            <w:r w:rsidRPr="007F6F37">
              <w:rPr>
                <w:rFonts w:ascii="Calibri" w:eastAsia="Calibri" w:hAnsi="Calibri" w:cs="Times New Roman"/>
                <w:b/>
                <w:bCs/>
              </w:rPr>
              <w:t>av följsamhet till basala hygienrutiner och klädregler</w:t>
            </w:r>
            <w:r w:rsidRPr="00405920">
              <w:rPr>
                <w:rFonts w:ascii="Calibri" w:eastAsia="Calibri" w:hAnsi="Calibri" w:cs="Times New Roman"/>
              </w:rPr>
              <w:t xml:space="preserve"> </w:t>
            </w:r>
          </w:p>
          <w:p w14:paraId="230205C9" w14:textId="63C2C402" w:rsidR="007F6F37" w:rsidRPr="007F6F37" w:rsidRDefault="007F6F37" w:rsidP="007F6F37">
            <w:pPr>
              <w:spacing w:after="0"/>
              <w:ind w:left="0" w:right="0"/>
              <w:rPr>
                <w:rFonts w:ascii="Calibri" w:eastAsia="Calibri" w:hAnsi="Calibri" w:cs="Times New Roman"/>
                <w:i/>
                <w:iCs/>
              </w:rPr>
            </w:pPr>
            <w:r w:rsidRPr="007F6F37">
              <w:rPr>
                <w:rFonts w:ascii="Calibri" w:eastAsia="Calibri" w:hAnsi="Calibri" w:cs="Times New Roman"/>
                <w:i/>
                <w:iCs/>
              </w:rPr>
              <w:t>För ja:</w:t>
            </w:r>
          </w:p>
          <w:p w14:paraId="5AF33650" w14:textId="394C2CC9" w:rsidR="003C6981" w:rsidRPr="003C6981" w:rsidRDefault="003C6981" w:rsidP="0019365D">
            <w:pPr>
              <w:pStyle w:val="Liststycke"/>
            </w:pPr>
            <w:r w:rsidRPr="003C6981">
              <w:t>1:a linjens chef eller annan utsedd personal med formellt uppdra</w:t>
            </w:r>
            <w:r w:rsidR="001F02DC">
              <w:t>g ansvarar för att mätningar av</w:t>
            </w:r>
            <w:r w:rsidRPr="003C6981">
              <w:t xml:space="preserve"> basala hygien</w:t>
            </w:r>
            <w:r w:rsidR="001F02DC">
              <w:t>rutiner</w:t>
            </w:r>
            <w:r w:rsidRPr="003C6981">
              <w:t xml:space="preserve"> och klädregler utförs</w:t>
            </w:r>
          </w:p>
          <w:p w14:paraId="67DAAEF0" w14:textId="5AFA9A02" w:rsidR="007F6F37" w:rsidRPr="007F6F37" w:rsidRDefault="00301CB1" w:rsidP="0019365D">
            <w:pPr>
              <w:pStyle w:val="Liststycke"/>
            </w:pPr>
            <w:r>
              <w:t xml:space="preserve">sker </w:t>
            </w:r>
            <w:r w:rsidRPr="00405920">
              <w:t>minst en gång</w:t>
            </w:r>
            <w:r>
              <w:t xml:space="preserve"> per kvartal</w:t>
            </w:r>
          </w:p>
          <w:p w14:paraId="6A7B3F99" w14:textId="4B76151D" w:rsidR="007F6F37" w:rsidRDefault="007F6F37" w:rsidP="00416C8B">
            <w:pPr>
              <w:pStyle w:val="Liststycke"/>
            </w:pPr>
            <w:r>
              <w:t xml:space="preserve">resultat </w:t>
            </w:r>
            <w:r w:rsidRPr="00C830A0">
              <w:t xml:space="preserve">från gjorda mätningar </w:t>
            </w:r>
            <w:r>
              <w:t>a</w:t>
            </w:r>
            <w:r w:rsidRPr="00C830A0">
              <w:t>nalyseras och återkopplas till all p</w:t>
            </w:r>
            <w:r>
              <w:t>ersonal som arbetar patientnära</w:t>
            </w:r>
          </w:p>
          <w:p w14:paraId="7503E32B" w14:textId="2AB4C3AD" w:rsidR="00301CB1" w:rsidRPr="00745A76" w:rsidRDefault="001F02DC" w:rsidP="00416C8B">
            <w:pPr>
              <w:spacing w:after="0"/>
              <w:ind w:left="0" w:right="0"/>
              <w:rPr>
                <w:rFonts w:ascii="Calibri" w:eastAsia="Calibri" w:hAnsi="Calibri" w:cs="Times New Roman"/>
                <w:i/>
                <w:iCs/>
              </w:rPr>
            </w:pPr>
            <w:hyperlink r:id="rId25" w:history="1">
              <w:r w:rsidR="007F6F37" w:rsidRPr="00745A76">
                <w:rPr>
                  <w:rStyle w:val="Hyperlnk"/>
                  <w:rFonts w:ascii="Calibri" w:eastAsia="Calibri" w:hAnsi="Calibri" w:cs="Times New Roman"/>
                  <w:i/>
                  <w:iCs/>
                  <w:sz w:val="20"/>
                  <w:szCs w:val="20"/>
                </w:rPr>
                <w:t>Punktprevalensmätning</w:t>
              </w:r>
            </w:hyperlink>
            <w:r w:rsidR="007F6F37" w:rsidRPr="00745A7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basala hygienrutiner och klädregler</w:t>
            </w:r>
            <w:r w:rsidR="00E4528E" w:rsidRPr="00745A7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. </w:t>
            </w:r>
            <w:r w:rsidR="00E4528E"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</w:t>
            </w:r>
            <w:r w:rsidR="00E4528E" w:rsidRPr="00745A7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erkställighetsbeslut angående </w:t>
            </w:r>
            <w:hyperlink r:id="rId26" w:history="1">
              <w:r w:rsidR="00E4528E" w:rsidRPr="00745A76">
                <w:rPr>
                  <w:rStyle w:val="Hyperl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hygienregler</w:t>
              </w:r>
            </w:hyperlink>
          </w:p>
        </w:tc>
        <w:tc>
          <w:tcPr>
            <w:tcW w:w="567" w:type="dxa"/>
            <w:shd w:val="clear" w:color="auto" w:fill="92D050"/>
          </w:tcPr>
          <w:p w14:paraId="312EDA24" w14:textId="77777777" w:rsidR="00301CB1" w:rsidRPr="00405920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shd w:val="clear" w:color="auto" w:fill="FF5050"/>
          </w:tcPr>
          <w:p w14:paraId="6D7351BF" w14:textId="77777777" w:rsidR="00301CB1" w:rsidRPr="00405920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780" w:type="dxa"/>
            <w:shd w:val="clear" w:color="auto" w:fill="FFFF00"/>
          </w:tcPr>
          <w:p w14:paraId="7C13EED7" w14:textId="77777777" w:rsidR="00301CB1" w:rsidRPr="00405920" w:rsidRDefault="00301CB1" w:rsidP="00405387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F42631" w:rsidRPr="00C830A0" w14:paraId="6CEE98F9" w14:textId="4C3A5180" w:rsidTr="00F42631">
        <w:trPr>
          <w:trHeight w:val="306"/>
        </w:trPr>
        <w:tc>
          <w:tcPr>
            <w:tcW w:w="664" w:type="dxa"/>
          </w:tcPr>
          <w:p w14:paraId="260C8230" w14:textId="7898E826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  <w:r w:rsidR="003C6981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80" w:type="dxa"/>
          </w:tcPr>
          <w:p w14:paraId="48EB4115" w14:textId="77777777" w:rsidR="00301CB1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60215E">
              <w:rPr>
                <w:rFonts w:ascii="Calibri" w:eastAsia="Calibri" w:hAnsi="Calibri" w:cs="Calibri"/>
                <w:b/>
                <w:bCs/>
              </w:rPr>
              <w:t>Regelbundna mötestider finns där vårdhygieniska aspekter diskuteras</w:t>
            </w:r>
          </w:p>
          <w:p w14:paraId="042C8DB6" w14:textId="7B849C2F" w:rsidR="00301CB1" w:rsidRPr="00C830A0" w:rsidRDefault="0060215E" w:rsidP="0060215E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Regelbundna samarbetsmöten finns för alla personalkategorier</w:t>
            </w:r>
          </w:p>
        </w:tc>
        <w:tc>
          <w:tcPr>
            <w:tcW w:w="567" w:type="dxa"/>
            <w:shd w:val="clear" w:color="auto" w:fill="92D050"/>
          </w:tcPr>
          <w:p w14:paraId="3C4532BE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638" w:type="dxa"/>
            <w:shd w:val="clear" w:color="auto" w:fill="FF5050"/>
          </w:tcPr>
          <w:p w14:paraId="45B882A2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shd w:val="clear" w:color="auto" w:fill="FFFF00"/>
          </w:tcPr>
          <w:p w14:paraId="52785200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186F7388" w14:textId="1DD8E31B" w:rsidR="00555756" w:rsidRDefault="00555756" w:rsidP="00613D69">
      <w:pPr>
        <w:spacing w:after="0"/>
        <w:ind w:left="0"/>
        <w:rPr>
          <w:rFonts w:ascii="Calibri" w:hAnsi="Calibri" w:cs="Calibri"/>
        </w:rPr>
      </w:pPr>
    </w:p>
    <w:tbl>
      <w:tblPr>
        <w:tblStyle w:val="Tabellrutnt3"/>
        <w:tblW w:w="14029" w:type="dxa"/>
        <w:tblLook w:val="04A0" w:firstRow="1" w:lastRow="0" w:firstColumn="1" w:lastColumn="0" w:noHBand="0" w:noVBand="1"/>
      </w:tblPr>
      <w:tblGrid>
        <w:gridCol w:w="664"/>
        <w:gridCol w:w="11380"/>
        <w:gridCol w:w="567"/>
        <w:gridCol w:w="685"/>
        <w:gridCol w:w="733"/>
      </w:tblGrid>
      <w:tr w:rsidR="00F42631" w:rsidRPr="00C830A0" w14:paraId="0D18482D" w14:textId="5B20808B" w:rsidTr="00F42631">
        <w:trPr>
          <w:trHeight w:val="325"/>
        </w:trPr>
        <w:tc>
          <w:tcPr>
            <w:tcW w:w="664" w:type="dxa"/>
          </w:tcPr>
          <w:p w14:paraId="06AFF19D" w14:textId="092E3599" w:rsidR="00AA0E8D" w:rsidRPr="00C830A0" w:rsidRDefault="00555756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</w:rPr>
              <w:br w:type="page"/>
            </w:r>
            <w:r w:rsidR="00613D69">
              <w:rPr>
                <w:rFonts w:ascii="Calibri" w:hAnsi="Calibri" w:cs="Calibri"/>
              </w:rPr>
              <w:br w:type="page"/>
            </w:r>
            <w:r w:rsidR="00AA0E8D" w:rsidRPr="00C830A0"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1380" w:type="dxa"/>
          </w:tcPr>
          <w:p w14:paraId="3612A4F1" w14:textId="77777777" w:rsidR="00AA0E8D" w:rsidRDefault="00AA0E8D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Basal</w:t>
            </w:r>
            <w:r>
              <w:rPr>
                <w:rFonts w:ascii="Calibri" w:eastAsia="Calibri" w:hAnsi="Calibri" w:cs="Calibri"/>
                <w:b/>
              </w:rPr>
              <w:t>a</w:t>
            </w:r>
            <w:r w:rsidRPr="00C830A0">
              <w:rPr>
                <w:rFonts w:ascii="Calibri" w:eastAsia="Calibri" w:hAnsi="Calibri" w:cs="Calibri"/>
                <w:b/>
              </w:rPr>
              <w:t xml:space="preserve"> hygien</w:t>
            </w:r>
            <w:r>
              <w:rPr>
                <w:rFonts w:ascii="Calibri" w:eastAsia="Calibri" w:hAnsi="Calibri" w:cs="Calibri"/>
                <w:b/>
              </w:rPr>
              <w:t>rutiner</w:t>
            </w:r>
            <w:r w:rsidRPr="00C830A0">
              <w:rPr>
                <w:rFonts w:ascii="Calibri" w:eastAsia="Calibri" w:hAnsi="Calibri" w:cs="Calibri"/>
                <w:b/>
              </w:rPr>
              <w:t xml:space="preserve"> och klädregler</w:t>
            </w:r>
          </w:p>
          <w:p w14:paraId="26D4D945" w14:textId="6E470457" w:rsidR="00416C8B" w:rsidRPr="00C830A0" w:rsidRDefault="00416C8B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  <w:shd w:val="clear" w:color="auto" w:fill="92D050"/>
          </w:tcPr>
          <w:p w14:paraId="4E9FFF9C" w14:textId="77777777" w:rsidR="00AA0E8D" w:rsidRPr="00C830A0" w:rsidRDefault="00AA0E8D" w:rsidP="00563195">
            <w:pPr>
              <w:spacing w:after="0"/>
              <w:ind w:left="-365" w:right="0" w:firstLine="12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685" w:type="dxa"/>
            <w:shd w:val="clear" w:color="auto" w:fill="FF5050"/>
          </w:tcPr>
          <w:p w14:paraId="6B1DF1D0" w14:textId="77777777" w:rsidR="00AA0E8D" w:rsidRPr="00C830A0" w:rsidRDefault="00AA0E8D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733" w:type="dxa"/>
            <w:shd w:val="clear" w:color="auto" w:fill="FFFF00"/>
          </w:tcPr>
          <w:p w14:paraId="76D2B936" w14:textId="77777777" w:rsidR="00AA0E8D" w:rsidRPr="00C830A0" w:rsidRDefault="00AA0E8D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Pågår</w:t>
            </w:r>
          </w:p>
        </w:tc>
      </w:tr>
      <w:tr w:rsidR="00F42631" w:rsidRPr="00C830A0" w14:paraId="44EC278E" w14:textId="7B6B0C0D" w:rsidTr="00F42631">
        <w:trPr>
          <w:trHeight w:val="325"/>
        </w:trPr>
        <w:tc>
          <w:tcPr>
            <w:tcW w:w="664" w:type="dxa"/>
          </w:tcPr>
          <w:p w14:paraId="7795AE0D" w14:textId="77777777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11380" w:type="dxa"/>
          </w:tcPr>
          <w:p w14:paraId="44432268" w14:textId="77777777" w:rsidR="00301CB1" w:rsidRPr="003C6981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3C6981">
              <w:rPr>
                <w:rFonts w:ascii="Calibri" w:eastAsia="Calibri" w:hAnsi="Calibri" w:cs="Calibri"/>
                <w:b/>
                <w:bCs/>
              </w:rPr>
              <w:t>Handdesinfektion finns lättillgängligt i alla lokaler där direkt och indirekt vårdarbete arbete bedrivs</w:t>
            </w:r>
          </w:p>
          <w:p w14:paraId="3D657A46" w14:textId="77777777" w:rsidR="00F55163" w:rsidRDefault="003C6981" w:rsidP="00F55163">
            <w:pPr>
              <w:spacing w:after="0"/>
              <w:ind w:left="0" w:righ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C69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För ja</w:t>
            </w:r>
            <w:r w:rsidRPr="00F5516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r w:rsidRPr="00F55163">
              <w:rPr>
                <w:rFonts w:ascii="Calibri" w:hAnsi="Calibri" w:cs="Calibri"/>
                <w:i/>
                <w:iCs/>
                <w:sz w:val="20"/>
                <w:szCs w:val="20"/>
              </w:rPr>
              <w:t>Handdesinfektionsmedel finns</w:t>
            </w:r>
          </w:p>
          <w:p w14:paraId="007240EC" w14:textId="77777777" w:rsidR="00F55163" w:rsidRPr="00F55163" w:rsidRDefault="00F55163" w:rsidP="0019365D">
            <w:pPr>
              <w:pStyle w:val="Liststycke"/>
            </w:pPr>
            <w:r>
              <w:t>vid patientplats</w:t>
            </w:r>
          </w:p>
          <w:p w14:paraId="210C35C5" w14:textId="448E5815" w:rsidR="00F55163" w:rsidRPr="00F55163" w:rsidRDefault="00C577CD" w:rsidP="0019365D">
            <w:pPr>
              <w:pStyle w:val="Liststycke"/>
            </w:pPr>
            <w:r>
              <w:t xml:space="preserve">i </w:t>
            </w:r>
            <w:r w:rsidR="00F55163">
              <w:t>behandlingsrum och undersökningsrum</w:t>
            </w:r>
          </w:p>
          <w:p w14:paraId="4C5CC428" w14:textId="2FA65C6F" w:rsidR="00F55163" w:rsidRPr="00F55163" w:rsidRDefault="003C6981" w:rsidP="0019365D">
            <w:pPr>
              <w:pStyle w:val="Liststycke"/>
            </w:pPr>
            <w:r w:rsidRPr="00F55163">
              <w:t>i förråd</w:t>
            </w:r>
            <w:r w:rsidR="00F55163">
              <w:t>srum</w:t>
            </w:r>
            <w:r w:rsidRPr="00F55163">
              <w:t xml:space="preserve"> </w:t>
            </w:r>
            <w:r w:rsidR="00F55163">
              <w:t xml:space="preserve">eller vid förrådsskåp </w:t>
            </w:r>
            <w:r w:rsidRPr="00F55163">
              <w:t>för rent och sterilt material</w:t>
            </w:r>
          </w:p>
          <w:p w14:paraId="5E8BC905" w14:textId="7A0BC1B2" w:rsidR="00301CB1" w:rsidRPr="005E4CA9" w:rsidRDefault="003C6981" w:rsidP="0019365D">
            <w:pPr>
              <w:pStyle w:val="Liststycke"/>
            </w:pPr>
            <w:r w:rsidRPr="00F55163">
              <w:t>i gemensamma utrymmen såsom desinfektionsrum</w:t>
            </w:r>
            <w:r w:rsidR="00F55163">
              <w:t>, i kök, på toalette</w:t>
            </w:r>
            <w:r w:rsidR="00F55163" w:rsidRPr="00F55163">
              <w:t xml:space="preserve">r </w:t>
            </w:r>
            <w:r w:rsidRPr="00F55163">
              <w:t xml:space="preserve">och </w:t>
            </w:r>
            <w:r w:rsidR="00F55163">
              <w:t>i läkemedelsrum</w:t>
            </w:r>
            <w:r w:rsidRPr="00F55163">
              <w:t xml:space="preserve"> </w:t>
            </w:r>
          </w:p>
        </w:tc>
        <w:tc>
          <w:tcPr>
            <w:tcW w:w="567" w:type="dxa"/>
            <w:shd w:val="clear" w:color="auto" w:fill="92D050"/>
          </w:tcPr>
          <w:p w14:paraId="33ABAB78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shd w:val="clear" w:color="auto" w:fill="FF5050"/>
          </w:tcPr>
          <w:p w14:paraId="5BDDEE96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6C16E215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F42631" w:rsidRPr="00C830A0" w14:paraId="6BC4E9D1" w14:textId="2C5C10D2" w:rsidTr="00F42631">
        <w:trPr>
          <w:trHeight w:val="342"/>
        </w:trPr>
        <w:tc>
          <w:tcPr>
            <w:tcW w:w="664" w:type="dxa"/>
          </w:tcPr>
          <w:p w14:paraId="32B64A07" w14:textId="77777777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</w:rPr>
              <w:lastRenderedPageBreak/>
              <w:t>2.2</w:t>
            </w:r>
          </w:p>
        </w:tc>
        <w:tc>
          <w:tcPr>
            <w:tcW w:w="11380" w:type="dxa"/>
          </w:tcPr>
          <w:p w14:paraId="1642C769" w14:textId="77777777" w:rsidR="00301CB1" w:rsidRPr="005E4CA9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5E4CA9">
              <w:rPr>
                <w:rFonts w:ascii="Calibri" w:eastAsia="Calibri" w:hAnsi="Calibri" w:cs="Calibri"/>
                <w:b/>
                <w:bCs/>
              </w:rPr>
              <w:t>Handskar och plastförkläden finns lättillgängligt i alla lokaler där patientnära arbete bedrivs</w:t>
            </w:r>
          </w:p>
          <w:p w14:paraId="1AE8CAF5" w14:textId="340F5AEC" w:rsidR="00301CB1" w:rsidRPr="005E4CA9" w:rsidRDefault="005E4CA9" w:rsidP="00405387">
            <w:pPr>
              <w:spacing w:after="0"/>
              <w:ind w:left="0" w:right="0"/>
              <w:rPr>
                <w:rFonts w:ascii="Calibri" w:eastAsia="Calibri" w:hAnsi="Calibri" w:cs="Calibri"/>
                <w:i/>
                <w:iCs/>
              </w:rPr>
            </w:pPr>
            <w:r w:rsidRPr="005E4CA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För ja: Handskar och plastförkläde finns, vägghängt, på alla patient- /undersöknings-/behandlings- och desinfektionsrum</w:t>
            </w:r>
          </w:p>
        </w:tc>
        <w:tc>
          <w:tcPr>
            <w:tcW w:w="567" w:type="dxa"/>
            <w:shd w:val="clear" w:color="auto" w:fill="92D050"/>
          </w:tcPr>
          <w:p w14:paraId="6FBEDB3D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shd w:val="clear" w:color="auto" w:fill="FF5050"/>
          </w:tcPr>
          <w:p w14:paraId="07EDA2E2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428E64FC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F42631" w:rsidRPr="00C830A0" w14:paraId="35ED6892" w14:textId="23F438C6" w:rsidTr="00F42631">
        <w:trPr>
          <w:trHeight w:val="342"/>
        </w:trPr>
        <w:tc>
          <w:tcPr>
            <w:tcW w:w="664" w:type="dxa"/>
          </w:tcPr>
          <w:p w14:paraId="7C4AE1B2" w14:textId="77777777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11380" w:type="dxa"/>
          </w:tcPr>
          <w:p w14:paraId="5FC163B8" w14:textId="77777777" w:rsidR="00301CB1" w:rsidRPr="005E4CA9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5E4CA9">
              <w:rPr>
                <w:rFonts w:ascii="Calibri" w:eastAsia="Calibri" w:hAnsi="Calibri" w:cs="Calibri"/>
                <w:b/>
                <w:bCs/>
              </w:rPr>
              <w:t>Handskar används endast vid de arbetsmoment som kräver det</w:t>
            </w:r>
          </w:p>
          <w:p w14:paraId="191B8601" w14:textId="6F9BE40A" w:rsidR="00301CB1" w:rsidRPr="005E4CA9" w:rsidRDefault="005E4CA9" w:rsidP="00405387">
            <w:pPr>
              <w:spacing w:after="0"/>
              <w:ind w:left="0" w:right="0"/>
              <w:rPr>
                <w:rFonts w:ascii="Calibri" w:eastAsia="Calibri" w:hAnsi="Calibri" w:cs="Calibri"/>
                <w:i/>
                <w:iCs/>
              </w:rPr>
            </w:pPr>
            <w:r w:rsidRPr="005E4CA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För ja: Folkhälsomyndighetens </w:t>
            </w:r>
            <w:hyperlink r:id="rId27" w:history="1">
              <w:r w:rsidRPr="005E4CA9">
                <w:rPr>
                  <w:rStyle w:val="Hyperl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handskpyramid</w:t>
              </w:r>
            </w:hyperlink>
            <w:r w:rsidRPr="005E4CA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följs och handskar används inte i onödan</w:t>
            </w:r>
          </w:p>
        </w:tc>
        <w:tc>
          <w:tcPr>
            <w:tcW w:w="567" w:type="dxa"/>
            <w:shd w:val="clear" w:color="auto" w:fill="92D050"/>
          </w:tcPr>
          <w:p w14:paraId="4FF08704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shd w:val="clear" w:color="auto" w:fill="FF5050"/>
          </w:tcPr>
          <w:p w14:paraId="59787633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7D5B62E2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F42631" w:rsidRPr="00C830A0" w14:paraId="7850D7E3" w14:textId="542CCC0F" w:rsidTr="00F42631">
        <w:trPr>
          <w:trHeight w:val="325"/>
        </w:trPr>
        <w:tc>
          <w:tcPr>
            <w:tcW w:w="664" w:type="dxa"/>
          </w:tcPr>
          <w:p w14:paraId="6FD1753D" w14:textId="77777777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11380" w:type="dxa"/>
          </w:tcPr>
          <w:p w14:paraId="6955DDE3" w14:textId="1FCD5860" w:rsidR="005E4CA9" w:rsidRDefault="005E4CA9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5E4CA9">
              <w:rPr>
                <w:rFonts w:ascii="Calibri" w:eastAsia="Calibri" w:hAnsi="Calibri" w:cs="Calibri"/>
                <w:b/>
                <w:bCs/>
              </w:rPr>
              <w:t>Arbetskläder</w:t>
            </w:r>
            <w:r w:rsidR="00613D69">
              <w:rPr>
                <w:rFonts w:ascii="Calibri" w:eastAsia="Calibri" w:hAnsi="Calibri" w:cs="Calibri"/>
                <w:b/>
                <w:bCs/>
              </w:rPr>
              <w:t xml:space="preserve"> används av</w:t>
            </w:r>
            <w:r>
              <w:rPr>
                <w:rFonts w:ascii="Calibri" w:eastAsia="Calibri" w:hAnsi="Calibri" w:cs="Calibri"/>
                <w:b/>
                <w:bCs/>
              </w:rPr>
              <w:t xml:space="preserve"> patientnära personal</w:t>
            </w:r>
          </w:p>
          <w:p w14:paraId="6DDE5D33" w14:textId="181371FD" w:rsidR="005E4CA9" w:rsidRPr="005E4CA9" w:rsidRDefault="005E4CA9" w:rsidP="00405387">
            <w:pPr>
              <w:spacing w:after="0"/>
              <w:ind w:left="0" w:right="0"/>
              <w:rPr>
                <w:rFonts w:ascii="Calibri" w:eastAsia="Calibri" w:hAnsi="Calibri" w:cs="Calibri"/>
                <w:i/>
                <w:iCs/>
              </w:rPr>
            </w:pPr>
            <w:r w:rsidRPr="005E4CA9">
              <w:rPr>
                <w:rFonts w:ascii="Calibri" w:eastAsia="Calibri" w:hAnsi="Calibri" w:cs="Calibri"/>
                <w:i/>
                <w:iCs/>
              </w:rPr>
              <w:t>För ja:</w:t>
            </w:r>
          </w:p>
          <w:p w14:paraId="518B9AF2" w14:textId="34AF15A0" w:rsidR="00301CB1" w:rsidRDefault="00613D69" w:rsidP="0019365D">
            <w:pPr>
              <w:pStyle w:val="Liststycke"/>
            </w:pPr>
            <w:r>
              <w:t>a</w:t>
            </w:r>
            <w:r w:rsidR="00301CB1" w:rsidRPr="005E4CA9">
              <w:t>lla medarbetare bär kortärmade arbetskläder vid patientnära arbete</w:t>
            </w:r>
          </w:p>
          <w:p w14:paraId="3E192C1F" w14:textId="38618A79" w:rsidR="00301CB1" w:rsidRDefault="00613D69" w:rsidP="0019365D">
            <w:pPr>
              <w:pStyle w:val="Liststycke"/>
            </w:pPr>
            <w:r>
              <w:t>ä</w:t>
            </w:r>
            <w:r w:rsidR="005E4CA9" w:rsidRPr="005E4CA9">
              <w:t>rmen slutar ovanför armbågen, kortärmad T-shirt eller linne kan bäras under arbetsdräkten</w:t>
            </w:r>
          </w:p>
          <w:p w14:paraId="58F0FCF7" w14:textId="4D1D21A9" w:rsidR="00613D69" w:rsidRDefault="00613D69" w:rsidP="0019365D">
            <w:pPr>
              <w:pStyle w:val="Liststycke"/>
            </w:pPr>
            <w:r>
              <w:t>m</w:t>
            </w:r>
            <w:r w:rsidRPr="00613D69">
              <w:t>öjlighet finns att byta arbetskläder dagligen samt oftare vid behov</w:t>
            </w:r>
          </w:p>
          <w:p w14:paraId="70A3948E" w14:textId="77777777" w:rsidR="00613D69" w:rsidRDefault="00613D69" w:rsidP="0019365D">
            <w:pPr>
              <w:pStyle w:val="Liststycke"/>
            </w:pPr>
            <w:r>
              <w:t>d</w:t>
            </w:r>
            <w:r w:rsidRPr="00613D69">
              <w:t>et finns tillräckligt sortiment av arbetskläder avseende mängd och storlekar. Det ska finnas marginal så att det räcker även för studenter och extra personal</w:t>
            </w:r>
          </w:p>
          <w:p w14:paraId="73C4246E" w14:textId="793E93C1" w:rsidR="00613D69" w:rsidRPr="005E4CA9" w:rsidRDefault="00613D69" w:rsidP="0019365D">
            <w:pPr>
              <w:pStyle w:val="Liststycke"/>
            </w:pPr>
            <w:r>
              <w:t xml:space="preserve">Region Dalarnas </w:t>
            </w:r>
            <w:hyperlink r:id="rId28" w:history="1">
              <w:r w:rsidRPr="00613D69">
                <w:rPr>
                  <w:rStyle w:val="Hyperlnk"/>
                  <w:rFonts w:ascii="Calibri" w:hAnsi="Calibri"/>
                  <w:sz w:val="20"/>
                </w:rPr>
                <w:t>klädpolicy</w:t>
              </w:r>
            </w:hyperlink>
            <w:r>
              <w:t xml:space="preserve"> följs av personal som inte arbetar patientnära men använder arbetsdräkt</w:t>
            </w:r>
          </w:p>
        </w:tc>
        <w:tc>
          <w:tcPr>
            <w:tcW w:w="567" w:type="dxa"/>
            <w:shd w:val="clear" w:color="auto" w:fill="92D050"/>
          </w:tcPr>
          <w:p w14:paraId="46B68D17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shd w:val="clear" w:color="auto" w:fill="FF5050"/>
          </w:tcPr>
          <w:p w14:paraId="644F9261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5BAF8A13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F42631" w:rsidRPr="00C830A0" w14:paraId="54742DE9" w14:textId="640F5559" w:rsidTr="00F42631">
        <w:trPr>
          <w:trHeight w:val="668"/>
        </w:trPr>
        <w:tc>
          <w:tcPr>
            <w:tcW w:w="664" w:type="dxa"/>
            <w:tcBorders>
              <w:bottom w:val="single" w:sz="4" w:space="0" w:color="auto"/>
            </w:tcBorders>
          </w:tcPr>
          <w:p w14:paraId="3830C1AD" w14:textId="007E2779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416C8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380" w:type="dxa"/>
          </w:tcPr>
          <w:p w14:paraId="38F89E98" w14:textId="34E90AE1" w:rsidR="00613D69" w:rsidRPr="00613D69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613D69">
              <w:rPr>
                <w:rFonts w:ascii="Calibri" w:eastAsia="Calibri" w:hAnsi="Calibri" w:cs="Calibri"/>
                <w:b/>
                <w:bCs/>
              </w:rPr>
              <w:t xml:space="preserve">Hygienregler följs </w:t>
            </w:r>
          </w:p>
          <w:p w14:paraId="5399BD4D" w14:textId="772C4146" w:rsidR="00301CB1" w:rsidRPr="00AA0E8D" w:rsidRDefault="00AA0E8D" w:rsidP="00405387">
            <w:pPr>
              <w:spacing w:after="0"/>
              <w:ind w:left="0" w:right="0"/>
              <w:rPr>
                <w:rFonts w:ascii="Calibri" w:eastAsia="Calibri" w:hAnsi="Calibri" w:cs="Calibri"/>
                <w:i/>
                <w:iCs/>
              </w:rPr>
            </w:pPr>
            <w:r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För ja: </w:t>
            </w:r>
            <w:r w:rsidR="00301CB1"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Långt hår och </w:t>
            </w:r>
            <w:r w:rsidR="00D927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långt </w:t>
            </w:r>
            <w:r w:rsidR="00301CB1"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skägg är uppfäst</w:t>
            </w:r>
            <w:r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00301CB1"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huvudduk instoppad eller uppfäst, händer och underarmar är fria från armbandsur, smycken, bandage, förband</w:t>
            </w:r>
            <w:r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och</w:t>
            </w:r>
            <w:r w:rsidR="00301CB1" w:rsidRPr="00745A7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stödskenor. Naglarna är korta och fria från konstgjort material</w:t>
            </w:r>
          </w:p>
        </w:tc>
        <w:tc>
          <w:tcPr>
            <w:tcW w:w="567" w:type="dxa"/>
            <w:shd w:val="clear" w:color="auto" w:fill="92D050"/>
          </w:tcPr>
          <w:p w14:paraId="4C00138E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685" w:type="dxa"/>
            <w:shd w:val="clear" w:color="auto" w:fill="FF5050"/>
          </w:tcPr>
          <w:p w14:paraId="39FB0D99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6F456658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5AD65F35" w14:textId="77777777" w:rsidR="00563195" w:rsidRDefault="00563195" w:rsidP="00EC0479">
      <w:pPr>
        <w:spacing w:after="0"/>
        <w:ind w:left="0" w:right="0"/>
        <w:rPr>
          <w:rFonts w:ascii="Calibri" w:eastAsia="Calibri" w:hAnsi="Calibri" w:cs="Times New Roman"/>
        </w:rPr>
      </w:pPr>
    </w:p>
    <w:tbl>
      <w:tblPr>
        <w:tblStyle w:val="Tabellrutnt3"/>
        <w:tblW w:w="14029" w:type="dxa"/>
        <w:tblLook w:val="04A0" w:firstRow="1" w:lastRow="0" w:firstColumn="1" w:lastColumn="0" w:noHBand="0" w:noVBand="1"/>
      </w:tblPr>
      <w:tblGrid>
        <w:gridCol w:w="679"/>
        <w:gridCol w:w="10230"/>
        <w:gridCol w:w="567"/>
        <w:gridCol w:w="543"/>
        <w:gridCol w:w="733"/>
        <w:gridCol w:w="1277"/>
      </w:tblGrid>
      <w:tr w:rsidR="00563195" w:rsidRPr="00C830A0" w14:paraId="5F731CE9" w14:textId="4EBF2835" w:rsidTr="00336A98">
        <w:trPr>
          <w:trHeight w:val="282"/>
        </w:trPr>
        <w:tc>
          <w:tcPr>
            <w:tcW w:w="679" w:type="dxa"/>
          </w:tcPr>
          <w:p w14:paraId="779F45B9" w14:textId="132A9E1A" w:rsidR="00301CB1" w:rsidRPr="00C830A0" w:rsidRDefault="00563195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  <w:r w:rsidR="00301CB1" w:rsidRPr="00C830A0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10230" w:type="dxa"/>
          </w:tcPr>
          <w:p w14:paraId="3442C9F6" w14:textId="77777777" w:rsidR="00301CB1" w:rsidRPr="00C830A0" w:rsidRDefault="00301CB1" w:rsidP="00405387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 xml:space="preserve">Övriga </w:t>
            </w:r>
            <w:r>
              <w:rPr>
                <w:rFonts w:ascii="Calibri" w:eastAsia="Calibri" w:hAnsi="Calibri" w:cs="Calibri"/>
                <w:b/>
              </w:rPr>
              <w:t>smittförebyggande åtgärder</w:t>
            </w:r>
          </w:p>
        </w:tc>
        <w:tc>
          <w:tcPr>
            <w:tcW w:w="567" w:type="dxa"/>
            <w:shd w:val="clear" w:color="auto" w:fill="92D050"/>
          </w:tcPr>
          <w:p w14:paraId="014AB0AC" w14:textId="77777777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543" w:type="dxa"/>
            <w:shd w:val="clear" w:color="auto" w:fill="FF5050"/>
          </w:tcPr>
          <w:p w14:paraId="296862D8" w14:textId="77777777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733" w:type="dxa"/>
            <w:shd w:val="clear" w:color="auto" w:fill="FFFF00"/>
          </w:tcPr>
          <w:p w14:paraId="24A4C054" w14:textId="77777777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Pågår</w:t>
            </w:r>
          </w:p>
        </w:tc>
        <w:tc>
          <w:tcPr>
            <w:tcW w:w="1277" w:type="dxa"/>
            <w:shd w:val="clear" w:color="auto" w:fill="E7E6E6" w:themeFill="background2"/>
          </w:tcPr>
          <w:p w14:paraId="167661A2" w14:textId="6CD09C9B" w:rsidR="00301CB1" w:rsidRPr="00C830A0" w:rsidRDefault="00301CB1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Ej tillämpbart</w:t>
            </w:r>
          </w:p>
        </w:tc>
      </w:tr>
      <w:tr w:rsidR="00563195" w:rsidRPr="00C830A0" w14:paraId="746DC94A" w14:textId="67F46C0E" w:rsidTr="00336A98">
        <w:trPr>
          <w:trHeight w:val="580"/>
        </w:trPr>
        <w:tc>
          <w:tcPr>
            <w:tcW w:w="679" w:type="dxa"/>
          </w:tcPr>
          <w:p w14:paraId="1BF7518E" w14:textId="2D7E3B7E" w:rsidR="00AA0E8D" w:rsidRPr="00C830A0" w:rsidRDefault="00AA0E8D" w:rsidP="00AA0E8D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10230" w:type="dxa"/>
          </w:tcPr>
          <w:p w14:paraId="5EBD29DD" w14:textId="6F41D091" w:rsidR="00AA0E8D" w:rsidRPr="00AA0E8D" w:rsidRDefault="00AA0E8D" w:rsidP="00AA0E8D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AA0E8D">
              <w:rPr>
                <w:rFonts w:ascii="Calibri" w:eastAsia="Calibri" w:hAnsi="Calibri" w:cs="Calibri"/>
                <w:b/>
                <w:bCs/>
              </w:rPr>
              <w:t xml:space="preserve">Patienter </w:t>
            </w:r>
            <w:r w:rsidR="001F5053">
              <w:rPr>
                <w:rFonts w:ascii="Calibri" w:eastAsia="Calibri" w:hAnsi="Calibri" w:cs="Calibri"/>
                <w:b/>
                <w:bCs/>
              </w:rPr>
              <w:t>informeras om vikten av god handhygien och hjälp erbjuds vid behov</w:t>
            </w:r>
          </w:p>
          <w:p w14:paraId="58B9475A" w14:textId="10D9DBB3" w:rsidR="00AA0E8D" w:rsidRDefault="00AA0E8D" w:rsidP="00AA0E8D">
            <w:pPr>
              <w:autoSpaceDE w:val="0"/>
              <w:autoSpaceDN w:val="0"/>
              <w:adjustRightInd w:val="0"/>
              <w:ind w:left="0" w:right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A0E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För ja: Patienter får information om vikten av en god handhygien </w:t>
            </w:r>
            <w:r w:rsidR="001F5053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efter toalettbesök</w:t>
            </w:r>
            <w:r w:rsidRPr="00AA0E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och innan måltid. De patienter som inte själva klarar av sin handhygien får hjälp av personal, antingen med tvål och vatten eller med handdesinfektion ex. spritservetter</w:t>
            </w:r>
          </w:p>
          <w:p w14:paraId="7A007698" w14:textId="334D69D3" w:rsidR="00AA0E8D" w:rsidRPr="00AA0E8D" w:rsidRDefault="001F02DC" w:rsidP="00AA0E8D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i/>
                <w:iCs/>
                <w:color w:val="000000"/>
              </w:rPr>
            </w:pPr>
            <w:hyperlink r:id="rId29" w:history="1">
              <w:r w:rsidR="00AA0E8D" w:rsidRPr="00AA0E8D">
                <w:rPr>
                  <w:rStyle w:val="Hyperl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Broschyr om handtvätt för patienter</w:t>
              </w:r>
            </w:hyperlink>
            <w:r w:rsidR="00AA0E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A0E8D" w:rsidRPr="00AA0E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kan användas</w:t>
            </w:r>
          </w:p>
        </w:tc>
        <w:tc>
          <w:tcPr>
            <w:tcW w:w="567" w:type="dxa"/>
            <w:shd w:val="clear" w:color="auto" w:fill="92D050"/>
          </w:tcPr>
          <w:p w14:paraId="7ED2A664" w14:textId="77777777" w:rsidR="00AA0E8D" w:rsidRPr="00C830A0" w:rsidRDefault="00AA0E8D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72465039" w14:textId="77777777" w:rsidR="00AA0E8D" w:rsidRPr="00C830A0" w:rsidRDefault="00AA0E8D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0E808B54" w14:textId="77777777" w:rsidR="00AA0E8D" w:rsidRPr="00C830A0" w:rsidRDefault="00AA0E8D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26E2500C" w14:textId="77777777" w:rsidR="00AA0E8D" w:rsidRPr="00C830A0" w:rsidRDefault="00AA0E8D" w:rsidP="00AA0E8D">
            <w:pPr>
              <w:spacing w:after="160"/>
              <w:ind w:left="0" w:right="0"/>
            </w:pPr>
          </w:p>
        </w:tc>
      </w:tr>
      <w:tr w:rsidR="00563195" w:rsidRPr="00C830A0" w14:paraId="3F68A479" w14:textId="77777777" w:rsidTr="00336A98">
        <w:trPr>
          <w:trHeight w:val="580"/>
        </w:trPr>
        <w:tc>
          <w:tcPr>
            <w:tcW w:w="679" w:type="dxa"/>
          </w:tcPr>
          <w:p w14:paraId="2F83E787" w14:textId="6CE826C8" w:rsidR="00F16EB7" w:rsidRDefault="00F16EB7" w:rsidP="00AA0E8D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10230" w:type="dxa"/>
          </w:tcPr>
          <w:p w14:paraId="1723CDF3" w14:textId="26C4FC06" w:rsidR="00F16EB7" w:rsidRDefault="00F16EB7" w:rsidP="00AA0E8D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Rutin</w:t>
            </w:r>
            <w:r w:rsidR="006F0D54">
              <w:rPr>
                <w:rFonts w:ascii="Calibri" w:eastAsia="Calibri" w:hAnsi="Calibri" w:cs="Calibri"/>
                <w:b/>
                <w:bCs/>
              </w:rPr>
              <w:t xml:space="preserve"> och kunskap om</w:t>
            </w:r>
            <w:r>
              <w:rPr>
                <w:rFonts w:ascii="Calibri" w:eastAsia="Calibri" w:hAnsi="Calibri" w:cs="Calibri"/>
                <w:b/>
                <w:bCs/>
              </w:rPr>
              <w:t xml:space="preserve"> livsmedelshantering finns</w:t>
            </w:r>
          </w:p>
          <w:p w14:paraId="2B4129F3" w14:textId="77777777" w:rsidR="00F16EB7" w:rsidRDefault="00F16EB7" w:rsidP="00AA0E8D">
            <w:pPr>
              <w:spacing w:after="0"/>
              <w:ind w:left="0" w:right="0"/>
              <w:rPr>
                <w:rFonts w:ascii="Calibri" w:eastAsia="Calibri" w:hAnsi="Calibri" w:cs="Calibri"/>
                <w:i/>
                <w:iCs/>
              </w:rPr>
            </w:pPr>
            <w:r w:rsidRPr="00F16EB7">
              <w:rPr>
                <w:rFonts w:ascii="Calibri" w:eastAsia="Calibri" w:hAnsi="Calibri" w:cs="Calibri"/>
                <w:i/>
                <w:iCs/>
              </w:rPr>
              <w:t xml:space="preserve">För ja: </w:t>
            </w:r>
          </w:p>
          <w:p w14:paraId="513B840B" w14:textId="694E0A1F" w:rsidR="00F16EB7" w:rsidRDefault="00F16EB7" w:rsidP="0019365D">
            <w:pPr>
              <w:pStyle w:val="Liststycke"/>
            </w:pPr>
            <w:r>
              <w:t>Kunskap finns hos personal om risker</w:t>
            </w:r>
            <w:r w:rsidRPr="00C830A0">
              <w:t xml:space="preserve"> med livsmedelsha</w:t>
            </w:r>
            <w:r>
              <w:t>ntering</w:t>
            </w:r>
            <w:r w:rsidR="00F82C2B">
              <w:t xml:space="preserve">, </w:t>
            </w:r>
            <w:r>
              <w:t>hur dessa minimeras</w:t>
            </w:r>
          </w:p>
          <w:p w14:paraId="0B620D48" w14:textId="6291650E" w:rsidR="006F0D54" w:rsidRDefault="006F0D54" w:rsidP="0019365D">
            <w:pPr>
              <w:pStyle w:val="Liststycke"/>
            </w:pPr>
            <w:r>
              <w:t>Egenkontrollprogram finns, personal har kännedom om och utför kontrollerna</w:t>
            </w:r>
          </w:p>
          <w:p w14:paraId="7255FE4E" w14:textId="029D5838" w:rsidR="00F16EB7" w:rsidRPr="00F16EB7" w:rsidRDefault="00F16EB7" w:rsidP="0019365D">
            <w:pPr>
              <w:pStyle w:val="Liststycke"/>
            </w:pPr>
            <w:r w:rsidRPr="00F16EB7">
              <w:t>Buffé-/självservering av frukost/lunch/middag/kvällsmål/smörgåsar för patienter har avskaffats på enheten</w:t>
            </w:r>
          </w:p>
        </w:tc>
        <w:tc>
          <w:tcPr>
            <w:tcW w:w="567" w:type="dxa"/>
            <w:shd w:val="clear" w:color="auto" w:fill="92D050"/>
          </w:tcPr>
          <w:p w14:paraId="6809F57D" w14:textId="77777777" w:rsidR="00F16EB7" w:rsidRPr="00C830A0" w:rsidRDefault="00F16EB7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611B9FB0" w14:textId="77777777" w:rsidR="00F16EB7" w:rsidRPr="00C830A0" w:rsidRDefault="00F16EB7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7BCA16A0" w14:textId="77777777" w:rsidR="00F16EB7" w:rsidRPr="00C830A0" w:rsidRDefault="00F16EB7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12D2E35A" w14:textId="77777777" w:rsidR="00F16EB7" w:rsidRPr="00C830A0" w:rsidRDefault="00F16EB7" w:rsidP="00AA0E8D">
            <w:pPr>
              <w:spacing w:after="160"/>
              <w:ind w:left="0" w:right="0"/>
            </w:pPr>
          </w:p>
        </w:tc>
      </w:tr>
    </w:tbl>
    <w:p w14:paraId="01F6A9B4" w14:textId="77777777" w:rsidR="00336A98" w:rsidRDefault="00336A98">
      <w:r>
        <w:br w:type="page"/>
      </w:r>
    </w:p>
    <w:tbl>
      <w:tblPr>
        <w:tblStyle w:val="Tabellrutnt3"/>
        <w:tblW w:w="14029" w:type="dxa"/>
        <w:tblLook w:val="04A0" w:firstRow="1" w:lastRow="0" w:firstColumn="1" w:lastColumn="0" w:noHBand="0" w:noVBand="1"/>
      </w:tblPr>
      <w:tblGrid>
        <w:gridCol w:w="679"/>
        <w:gridCol w:w="10230"/>
        <w:gridCol w:w="567"/>
        <w:gridCol w:w="543"/>
        <w:gridCol w:w="733"/>
        <w:gridCol w:w="1277"/>
      </w:tblGrid>
      <w:tr w:rsidR="006B27CF" w:rsidRPr="00C830A0" w14:paraId="489E91C7" w14:textId="54046268" w:rsidTr="00336A98">
        <w:trPr>
          <w:gridAfter w:val="1"/>
          <w:wAfter w:w="1277" w:type="dxa"/>
          <w:trHeight w:val="580"/>
        </w:trPr>
        <w:tc>
          <w:tcPr>
            <w:tcW w:w="679" w:type="dxa"/>
          </w:tcPr>
          <w:p w14:paraId="5E28F64A" w14:textId="42564089" w:rsidR="00AA0E8D" w:rsidRPr="00C830A0" w:rsidRDefault="00AA0E8D" w:rsidP="00AA0E8D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</w:rPr>
              <w:lastRenderedPageBreak/>
              <w:t>3.</w:t>
            </w:r>
            <w:r w:rsidR="00F16EB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230" w:type="dxa"/>
          </w:tcPr>
          <w:p w14:paraId="66488980" w14:textId="05820DA8" w:rsidR="00641A6E" w:rsidRDefault="00641A6E" w:rsidP="00416C8B">
            <w:pPr>
              <w:spacing w:after="0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</w:t>
            </w:r>
            <w:r w:rsidRPr="00641A6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edömning av riskfaktorer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641A6E">
              <w:rPr>
                <w:rFonts w:ascii="Calibri" w:eastAsia="Calibri" w:hAnsi="Calibri" w:cs="Calibri"/>
                <w:b/>
                <w:bCs/>
                <w:color w:val="000000" w:themeColor="text1"/>
              </w:rPr>
              <w:t>för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641A6E">
              <w:rPr>
                <w:rFonts w:ascii="Calibri" w:eastAsia="Calibri" w:hAnsi="Calibri" w:cs="Calibri"/>
                <w:b/>
                <w:bCs/>
                <w:color w:val="000000" w:themeColor="text1"/>
              </w:rPr>
              <w:t>smittspridning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utförs</w:t>
            </w:r>
            <w:r w:rsidRPr="00641A6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i det dagliga arbetet och smittförebyggande åtgärder vidtas</w:t>
            </w:r>
          </w:p>
          <w:p w14:paraId="6DB74071" w14:textId="77777777" w:rsidR="00857ACC" w:rsidRDefault="00641A6E" w:rsidP="00416C8B">
            <w:pPr>
              <w:spacing w:after="0"/>
              <w:ind w:left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="00764FD5" w:rsidRPr="00641A6E">
              <w:rPr>
                <w:rFonts w:ascii="Calibri" w:hAnsi="Calibri" w:cs="Calibri"/>
                <w:i/>
                <w:iCs/>
                <w:sz w:val="20"/>
                <w:szCs w:val="20"/>
              </w:rPr>
              <w:t>edömning av riskfaktorer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764FD5" w:rsidRPr="00641A6E">
              <w:rPr>
                <w:rFonts w:ascii="Calibri" w:hAnsi="Calibri" w:cs="Calibri"/>
                <w:i/>
                <w:iCs/>
                <w:sz w:val="20"/>
                <w:szCs w:val="20"/>
              </w:rPr>
              <w:t>för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764FD5" w:rsidRPr="00641A6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smittspridning görs i det dagliga arbetet och smittförebyggande åtgärder vidtas vid behov. Riskfaktorer för smittspridning kan vara till exempel hosta, vätskande sår, kräkning, diarré och bristande kognitiv förmåga. </w:t>
            </w:r>
            <w:r w:rsidRPr="00641A6E">
              <w:rPr>
                <w:rFonts w:ascii="Calibri" w:hAnsi="Calibri" w:cs="Calibri"/>
                <w:i/>
                <w:iCs/>
                <w:sz w:val="20"/>
                <w:szCs w:val="20"/>
              </w:rPr>
              <w:t>För ja:</w:t>
            </w:r>
            <w:r w:rsidR="00857AC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38EB60DB" w14:textId="4CFFD962" w:rsidR="00857ACC" w:rsidRDefault="00641A6E" w:rsidP="0019365D">
            <w:pPr>
              <w:pStyle w:val="Liststycke"/>
            </w:pPr>
            <w:r>
              <w:t>patient</w:t>
            </w:r>
            <w:r w:rsidRPr="00641A6E">
              <w:t xml:space="preserve"> med diarré och/eller kräkning har eget rum och egen toalett </w:t>
            </w:r>
          </w:p>
          <w:p w14:paraId="4A87DB57" w14:textId="4CFB707F" w:rsidR="00857ACC" w:rsidRDefault="00857ACC" w:rsidP="0019365D">
            <w:pPr>
              <w:pStyle w:val="Liststycke"/>
            </w:pPr>
            <w:r>
              <w:t>patient</w:t>
            </w:r>
            <w:r w:rsidRPr="00641A6E">
              <w:t xml:space="preserve"> med</w:t>
            </w:r>
            <w:r>
              <w:t xml:space="preserve"> stora vätskande sår bör ha eget rum och egen toalett</w:t>
            </w:r>
          </w:p>
          <w:p w14:paraId="59F72BE3" w14:textId="0FEE4AC2" w:rsidR="00857ACC" w:rsidRDefault="00641A6E" w:rsidP="0019365D">
            <w:pPr>
              <w:pStyle w:val="Liststycke"/>
            </w:pPr>
            <w:r>
              <w:t>patient</w:t>
            </w:r>
            <w:r w:rsidRPr="00641A6E">
              <w:t xml:space="preserve"> med symtom på luftvägsinfektion (hosta, snuva, halsont) </w:t>
            </w:r>
            <w:r w:rsidR="00857ACC">
              <w:t xml:space="preserve">bör ha eget rum och egen toalett, inte vistas </w:t>
            </w:r>
            <w:r w:rsidRPr="00641A6E">
              <w:t xml:space="preserve">i gemensamma utrymmen </w:t>
            </w:r>
            <w:r>
              <w:t>eller väntrum</w:t>
            </w:r>
            <w:r w:rsidR="00857ACC">
              <w:t xml:space="preserve"> </w:t>
            </w:r>
          </w:p>
          <w:p w14:paraId="655F8F16" w14:textId="38F67DEC" w:rsidR="00857ACC" w:rsidRDefault="00641A6E" w:rsidP="0019365D">
            <w:pPr>
              <w:pStyle w:val="Liststycke"/>
            </w:pPr>
            <w:r w:rsidRPr="00641A6E">
              <w:t xml:space="preserve">sår är väl täckta </w:t>
            </w:r>
          </w:p>
          <w:p w14:paraId="25BA2A4A" w14:textId="706B3FC5" w:rsidR="00857ACC" w:rsidRDefault="00641A6E" w:rsidP="0019365D">
            <w:pPr>
              <w:pStyle w:val="Liststycke"/>
            </w:pPr>
            <w:r w:rsidRPr="00641A6E">
              <w:t xml:space="preserve">personal stannar hemma vid symtom på smittsam sjukdom, exempelvis magsjuka eller luftvägsinfektion </w:t>
            </w:r>
          </w:p>
          <w:p w14:paraId="6593C14B" w14:textId="77777777" w:rsidR="00857ACC" w:rsidRDefault="00641A6E" w:rsidP="0019365D">
            <w:pPr>
              <w:pStyle w:val="Liststycke"/>
            </w:pPr>
            <w:r w:rsidRPr="00857ACC">
              <w:t>personal med infekterade sår, eksem på händer och underarmar deltar inte i vårdarbete</w:t>
            </w:r>
          </w:p>
          <w:p w14:paraId="52133491" w14:textId="77777777" w:rsidR="00AA0E8D" w:rsidRDefault="00641A6E" w:rsidP="00416C8B">
            <w:pPr>
              <w:pStyle w:val="Liststycke"/>
              <w:spacing w:after="240"/>
            </w:pPr>
            <w:r w:rsidRPr="00641A6E">
              <w:t xml:space="preserve">händerna tvättas med tvål och vatten vid </w:t>
            </w:r>
            <w:r w:rsidR="00857ACC">
              <w:t>vård av patient</w:t>
            </w:r>
            <w:r w:rsidRPr="00641A6E">
              <w:t xml:space="preserve"> med kräkning eller</w:t>
            </w:r>
            <w:r w:rsidR="00857ACC">
              <w:t xml:space="preserve"> </w:t>
            </w:r>
            <w:r w:rsidRPr="00641A6E">
              <w:t>diarré</w:t>
            </w:r>
          </w:p>
          <w:p w14:paraId="385B68B2" w14:textId="1A9295A2" w:rsidR="00857ACC" w:rsidRPr="00857ACC" w:rsidRDefault="00857ACC" w:rsidP="00857ACC">
            <w:pPr>
              <w:spacing w:after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005A0">
              <w:rPr>
                <w:rFonts w:ascii="Calibri" w:hAnsi="Calibri" w:cs="Calibri"/>
                <w:i/>
                <w:iCs/>
                <w:sz w:val="20"/>
                <w:szCs w:val="20"/>
              </w:rPr>
              <w:t>Vårdhandboken Smitta och smittspridning</w:t>
            </w:r>
            <w:r w:rsidRPr="00857AC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30" w:history="1">
              <w:r w:rsidRPr="002005A0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vårdrutiner</w:t>
              </w:r>
            </w:hyperlink>
            <w:r w:rsidR="00C577CD" w:rsidRPr="00C577CD">
              <w:rPr>
                <w:sz w:val="20"/>
                <w:szCs w:val="20"/>
              </w:rPr>
              <w:t xml:space="preserve">. </w:t>
            </w:r>
            <w:r w:rsidR="00C577CD" w:rsidRPr="00C577CD">
              <w:rPr>
                <w:rFonts w:ascii="Calibri" w:hAnsi="Calibri" w:cs="Calibri"/>
                <w:i/>
                <w:iCs/>
                <w:sz w:val="20"/>
                <w:szCs w:val="20"/>
              </w:rPr>
              <w:t>Översikt över rekommenderade smittskyddsåtgärder mot covid-19 och andra luftvägsvirus i vård och omsorg</w:t>
            </w:r>
            <w:r w:rsidR="00C577CD">
              <w:rPr>
                <w:rFonts w:ascii="Calibri" w:hAnsi="Calibri" w:cs="Calibri"/>
                <w:i/>
                <w:iCs/>
                <w:sz w:val="20"/>
                <w:szCs w:val="20"/>
              </w:rPr>
              <w:t>, f</w:t>
            </w:r>
            <w:r w:rsidR="00C577CD" w:rsidRPr="00745A7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inns på </w:t>
            </w:r>
            <w:hyperlink r:id="rId31" w:history="1">
              <w:hyperlink r:id="rId32" w:history="1">
                <w:r w:rsidR="00C577CD" w:rsidRPr="00745A76">
                  <w:rPr>
                    <w:rStyle w:val="Hyperlnk"/>
                    <w:rFonts w:ascii="Calibri" w:eastAsia="Calibri" w:hAnsi="Calibri" w:cs="Times New Roman"/>
                    <w:i/>
                    <w:iCs/>
                    <w:sz w:val="20"/>
                    <w:szCs w:val="20"/>
                  </w:rPr>
                  <w:t>Smittskydd och Vårdhygien</w:t>
                </w:r>
              </w:hyperlink>
              <w:r w:rsidR="00C577CD" w:rsidRPr="00745A76">
                <w:rPr>
                  <w:rStyle w:val="Hyperlnk"/>
                  <w:rFonts w:ascii="Calibri" w:eastAsia="Calibri" w:hAnsi="Calibri" w:cs="Times New Roman"/>
                  <w:i/>
                  <w:iCs/>
                  <w:sz w:val="20"/>
                  <w:szCs w:val="20"/>
                </w:rPr>
                <w:t>s</w:t>
              </w:r>
            </w:hyperlink>
            <w:r w:rsidR="00C577CD" w:rsidRPr="00745A7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externa hemsida.</w:t>
            </w:r>
          </w:p>
        </w:tc>
        <w:tc>
          <w:tcPr>
            <w:tcW w:w="567" w:type="dxa"/>
            <w:shd w:val="clear" w:color="auto" w:fill="92D050"/>
          </w:tcPr>
          <w:p w14:paraId="25CC4AAF" w14:textId="77777777" w:rsidR="00AA0E8D" w:rsidRPr="00C830A0" w:rsidRDefault="00AA0E8D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2959E322" w14:textId="77777777" w:rsidR="00AA0E8D" w:rsidRPr="00C830A0" w:rsidRDefault="00AA0E8D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786B54BB" w14:textId="77777777" w:rsidR="00AA0E8D" w:rsidRPr="00C830A0" w:rsidRDefault="00AA0E8D" w:rsidP="00AA0E8D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B27CF" w:rsidRPr="00C830A0" w14:paraId="342CBB04" w14:textId="77777777" w:rsidTr="00336A98">
        <w:trPr>
          <w:gridAfter w:val="1"/>
          <w:wAfter w:w="1277" w:type="dxa"/>
          <w:trHeight w:val="580"/>
        </w:trPr>
        <w:tc>
          <w:tcPr>
            <w:tcW w:w="679" w:type="dxa"/>
          </w:tcPr>
          <w:p w14:paraId="656E4E06" w14:textId="62801F64" w:rsidR="006B27CF" w:rsidRPr="00C830A0" w:rsidRDefault="006B27CF" w:rsidP="006B27CF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</w:t>
            </w:r>
          </w:p>
        </w:tc>
        <w:tc>
          <w:tcPr>
            <w:tcW w:w="10230" w:type="dxa"/>
          </w:tcPr>
          <w:p w14:paraId="61D31197" w14:textId="2B188A75" w:rsidR="006B27CF" w:rsidRDefault="006B27CF" w:rsidP="006B27CF">
            <w:pPr>
              <w:spacing w:after="0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Rutin finns för omhändertagande av patient med konstaterad eller misstänkt multiresistent bakterie (MRB)</w:t>
            </w:r>
          </w:p>
          <w:p w14:paraId="7956BC5F" w14:textId="77777777" w:rsidR="006B27CF" w:rsidRPr="00553545" w:rsidRDefault="006B27CF" w:rsidP="006B27CF">
            <w:pPr>
              <w:spacing w:after="0"/>
              <w:ind w:left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553545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För ja: </w:t>
            </w:r>
          </w:p>
          <w:p w14:paraId="0F8585A5" w14:textId="77777777" w:rsidR="006B27CF" w:rsidRDefault="006B27CF" w:rsidP="006B27CF">
            <w:pPr>
              <w:pStyle w:val="Liststycke"/>
            </w:pPr>
            <w:r w:rsidRPr="00553545">
              <w:t>journal</w:t>
            </w:r>
            <w:r>
              <w:t xml:space="preserve"> märkt med symbol för resistenta bakterier ska uppmärksammas</w:t>
            </w:r>
          </w:p>
          <w:p w14:paraId="1064CB9C" w14:textId="77777777" w:rsidR="006B27CF" w:rsidRDefault="006B27CF" w:rsidP="006B27CF">
            <w:pPr>
              <w:pStyle w:val="Liststycke"/>
            </w:pPr>
            <w:r>
              <w:t>personal har kunskap om screeningrutiner för utlandsvårdade patienter</w:t>
            </w:r>
          </w:p>
          <w:p w14:paraId="05E3C9C9" w14:textId="77777777" w:rsidR="006B27CF" w:rsidRDefault="006B27CF" w:rsidP="006B27CF">
            <w:pPr>
              <w:pStyle w:val="Liststycke"/>
            </w:pPr>
            <w:r>
              <w:t>personal har kunskap om rutiner vid vård av patient med konstaterad MRB</w:t>
            </w:r>
          </w:p>
          <w:p w14:paraId="0EC0DAA5" w14:textId="4F82A0D3" w:rsidR="006B27CF" w:rsidRDefault="006B27CF" w:rsidP="006B27CF">
            <w:pPr>
              <w:pStyle w:val="Liststycke"/>
              <w:spacing w:after="240"/>
            </w:pPr>
            <w:r>
              <w:t xml:space="preserve">screenade patienter </w:t>
            </w:r>
            <w:r w:rsidRPr="00553545">
              <w:t>placeras på enkelrum fram till</w:t>
            </w:r>
            <w:r w:rsidR="001F02DC">
              <w:t>s att</w:t>
            </w:r>
            <w:r w:rsidRPr="00553545">
              <w:t xml:space="preserve"> negativt provsvar erhåll</w:t>
            </w:r>
            <w:r w:rsidR="001F02DC">
              <w:t>it</w:t>
            </w:r>
            <w:r w:rsidRPr="00553545">
              <w:t>s</w:t>
            </w:r>
            <w:bookmarkStart w:id="0" w:name="_GoBack"/>
            <w:bookmarkEnd w:id="0"/>
          </w:p>
          <w:p w14:paraId="53B431AB" w14:textId="1790AF61" w:rsidR="006B27CF" w:rsidRDefault="006B27CF" w:rsidP="006B27CF">
            <w:pPr>
              <w:spacing w:after="0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45A7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Screeningundersökning avseende multiresistenta bakterier och Multiresistenta bakterier handläggning i öppen- och slutenvård finns att tillgå på </w:t>
            </w:r>
            <w:hyperlink r:id="rId33" w:history="1">
              <w:r w:rsidRPr="00745A76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Smittskydd och Vårdhygiens</w:t>
              </w:r>
            </w:hyperlink>
            <w:r w:rsidRPr="00745A7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externa hemsida</w:t>
            </w:r>
          </w:p>
        </w:tc>
        <w:tc>
          <w:tcPr>
            <w:tcW w:w="567" w:type="dxa"/>
            <w:shd w:val="clear" w:color="auto" w:fill="92D050"/>
          </w:tcPr>
          <w:p w14:paraId="42E23FC4" w14:textId="77777777" w:rsidR="006B27CF" w:rsidRPr="00C830A0" w:rsidRDefault="006B27CF" w:rsidP="006B27CF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7CB52973" w14:textId="77777777" w:rsidR="006B27CF" w:rsidRPr="00C830A0" w:rsidRDefault="006B27CF" w:rsidP="006B27CF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4D042C85" w14:textId="77777777" w:rsidR="006B27CF" w:rsidRPr="00C830A0" w:rsidRDefault="006B27CF" w:rsidP="006B27CF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F42631" w:rsidRPr="00C830A0" w14:paraId="568A12A1" w14:textId="1E48EECB" w:rsidTr="00336A98">
        <w:trPr>
          <w:trHeight w:val="580"/>
        </w:trPr>
        <w:tc>
          <w:tcPr>
            <w:tcW w:w="679" w:type="dxa"/>
          </w:tcPr>
          <w:p w14:paraId="51BF38ED" w14:textId="54811903" w:rsidR="00F42631" w:rsidRDefault="00F42631" w:rsidP="00F42631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</w:t>
            </w:r>
          </w:p>
        </w:tc>
        <w:tc>
          <w:tcPr>
            <w:tcW w:w="10230" w:type="dxa"/>
          </w:tcPr>
          <w:p w14:paraId="4A3B38C7" w14:textId="77777777" w:rsidR="00F42631" w:rsidRPr="00CB16D0" w:rsidRDefault="00F42631" w:rsidP="00F42631">
            <w:pPr>
              <w:ind w:left="0" w:righ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CB16D0">
              <w:rPr>
                <w:rFonts w:ascii="Calibri" w:eastAsia="Calibri" w:hAnsi="Calibri" w:cs="Calibri"/>
                <w:b/>
                <w:bCs/>
              </w:rPr>
              <w:t>Indikation och förväntad behandlingstid för kvar</w:t>
            </w:r>
            <w:r>
              <w:rPr>
                <w:rFonts w:ascii="Calibri" w:eastAsia="Calibri" w:hAnsi="Calibri" w:cs="Calibri"/>
                <w:b/>
                <w:bCs/>
              </w:rPr>
              <w:t>liggande</w:t>
            </w:r>
            <w:r w:rsidRPr="00CB16D0">
              <w:rPr>
                <w:rFonts w:ascii="Calibri" w:eastAsia="Calibri" w:hAnsi="Calibri" w:cs="Calibri"/>
                <w:b/>
                <w:bCs/>
              </w:rPr>
              <w:t xml:space="preserve"> urinvägskateter journalförs och utvärderas</w:t>
            </w:r>
          </w:p>
          <w:p w14:paraId="5CFE0208" w14:textId="77777777" w:rsidR="00F42631" w:rsidRDefault="00F42631" w:rsidP="00F42631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B16D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För ja: </w:t>
            </w:r>
          </w:p>
          <w:p w14:paraId="17A0E1A6" w14:textId="77777777" w:rsidR="00F42631" w:rsidRDefault="00F42631" w:rsidP="00F42631">
            <w:pPr>
              <w:pStyle w:val="Liststycke"/>
            </w:pPr>
            <w:r>
              <w:t>r</w:t>
            </w:r>
            <w:r w:rsidRPr="00543C0B">
              <w:t xml:space="preserve">utin finns för </w:t>
            </w:r>
            <w:r>
              <w:t xml:space="preserve">insättning och </w:t>
            </w:r>
            <w:r w:rsidRPr="00543C0B">
              <w:t>handhavande av kvar</w:t>
            </w:r>
            <w:r>
              <w:t>liggande</w:t>
            </w:r>
            <w:r w:rsidRPr="00543C0B">
              <w:t xml:space="preserve"> urinvägskateter</w:t>
            </w:r>
          </w:p>
          <w:p w14:paraId="11FD50A2" w14:textId="77777777" w:rsidR="00F42631" w:rsidRDefault="00F42631" w:rsidP="00F42631">
            <w:pPr>
              <w:pStyle w:val="Liststycke"/>
            </w:pPr>
            <w:r>
              <w:t>b</w:t>
            </w:r>
            <w:r w:rsidRPr="00CB16D0">
              <w:t>ehovet av urinvägskateter utvärderas regelbundet</w:t>
            </w:r>
            <w:r>
              <w:t xml:space="preserve"> och dokumenteras </w:t>
            </w:r>
          </w:p>
          <w:p w14:paraId="3E0B1A96" w14:textId="77777777" w:rsidR="00F42631" w:rsidRPr="00543C0B" w:rsidRDefault="00F42631" w:rsidP="00F42631">
            <w:pPr>
              <w:pStyle w:val="Liststycke"/>
            </w:pPr>
            <w:r>
              <w:t>i</w:t>
            </w:r>
            <w:r w:rsidRPr="00CB16D0">
              <w:t xml:space="preserve">ndikation och </w:t>
            </w:r>
            <w:r>
              <w:t xml:space="preserve">planerad </w:t>
            </w:r>
            <w:r w:rsidRPr="00CB16D0">
              <w:t>behandlingstid dokumenteras</w:t>
            </w:r>
            <w:r>
              <w:t xml:space="preserve"> </w:t>
            </w:r>
          </w:p>
          <w:p w14:paraId="2FF7BC3B" w14:textId="4B07CE20" w:rsidR="00F42631" w:rsidRDefault="00F42631" w:rsidP="00F42631">
            <w:pPr>
              <w:spacing w:after="0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Vårdhandboken -</w:t>
            </w:r>
            <w:hyperlink r:id="rId34" w:history="1">
              <w:r w:rsidRPr="00CB16D0">
                <w:rPr>
                  <w:rStyle w:val="Hyperl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kateterisering av urinblåsa</w:t>
              </w:r>
            </w:hyperlink>
          </w:p>
        </w:tc>
        <w:tc>
          <w:tcPr>
            <w:tcW w:w="567" w:type="dxa"/>
            <w:shd w:val="clear" w:color="auto" w:fill="92D050"/>
          </w:tcPr>
          <w:p w14:paraId="4DFCFEFF" w14:textId="77777777" w:rsidR="00F42631" w:rsidRPr="00C830A0" w:rsidRDefault="00F42631" w:rsidP="00F42631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7DCF5520" w14:textId="77777777" w:rsidR="00F42631" w:rsidRPr="00C830A0" w:rsidRDefault="00F42631" w:rsidP="00F42631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16019A53" w14:textId="77777777" w:rsidR="00F42631" w:rsidRPr="00C830A0" w:rsidRDefault="00F42631" w:rsidP="00F42631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6EFD9DB0" w14:textId="77777777" w:rsidR="00F42631" w:rsidRPr="00C830A0" w:rsidRDefault="00F42631" w:rsidP="00F42631">
            <w:pPr>
              <w:spacing w:after="160"/>
              <w:ind w:left="0" w:right="0"/>
            </w:pPr>
          </w:p>
        </w:tc>
      </w:tr>
      <w:tr w:rsidR="00F42631" w:rsidRPr="00C830A0" w14:paraId="57AF17A5" w14:textId="77777777" w:rsidTr="00336A98">
        <w:trPr>
          <w:trHeight w:val="580"/>
        </w:trPr>
        <w:tc>
          <w:tcPr>
            <w:tcW w:w="679" w:type="dxa"/>
          </w:tcPr>
          <w:p w14:paraId="674D9026" w14:textId="0B7EB86F" w:rsidR="00F42631" w:rsidRDefault="00F42631" w:rsidP="00F42631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</w:t>
            </w:r>
          </w:p>
        </w:tc>
        <w:tc>
          <w:tcPr>
            <w:tcW w:w="10230" w:type="dxa"/>
          </w:tcPr>
          <w:p w14:paraId="01013BE8" w14:textId="77777777" w:rsidR="00F42631" w:rsidRDefault="00F42631" w:rsidP="00F42631">
            <w:pPr>
              <w:ind w:left="0" w:righ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543C0B">
              <w:rPr>
                <w:rFonts w:ascii="Calibri" w:eastAsia="Calibri" w:hAnsi="Calibri" w:cs="Calibri"/>
                <w:b/>
                <w:bCs/>
              </w:rPr>
              <w:t>Perifer och central venkateter (ex PVK, Midline, SVP, CVK, PICC-line) journalförs och utvärderas</w:t>
            </w:r>
          </w:p>
          <w:p w14:paraId="2763F525" w14:textId="77777777" w:rsidR="00F42631" w:rsidRDefault="00F42631" w:rsidP="00F42631">
            <w:pPr>
              <w:spacing w:before="240"/>
              <w:ind w:left="0" w:right="0"/>
              <w:contextualSpacing/>
              <w:rPr>
                <w:rFonts w:ascii="Calibri" w:eastAsia="Calibri" w:hAnsi="Calibri" w:cs="Calibri"/>
                <w:i/>
                <w:iCs/>
              </w:rPr>
            </w:pPr>
            <w:r w:rsidRPr="002005A0">
              <w:rPr>
                <w:rFonts w:ascii="Calibri" w:eastAsia="Calibri" w:hAnsi="Calibri" w:cs="Calibri"/>
                <w:i/>
                <w:iCs/>
              </w:rPr>
              <w:t>För ja: rutiner finns för handhavande, utvärdering och avlägsnande vid förekomst av perifer eller central venkateter</w:t>
            </w:r>
          </w:p>
          <w:p w14:paraId="40C05952" w14:textId="77777777" w:rsidR="00F42631" w:rsidRPr="002005A0" w:rsidRDefault="00F42631" w:rsidP="00F42631">
            <w:pPr>
              <w:spacing w:before="240"/>
              <w:ind w:left="0" w:right="0"/>
              <w:contextualSpacing/>
              <w:rPr>
                <w:rFonts w:ascii="Calibri" w:eastAsia="Calibri" w:hAnsi="Calibri" w:cs="Calibri"/>
                <w:i/>
                <w:iCs/>
              </w:rPr>
            </w:pPr>
          </w:p>
          <w:p w14:paraId="259FE17D" w14:textId="2E2F6BB4" w:rsidR="00F42631" w:rsidRPr="00AA0E8D" w:rsidRDefault="00F42631" w:rsidP="00F42631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Vårdhandboken - </w:t>
            </w:r>
            <w:hyperlink r:id="rId35" w:history="1">
              <w:r>
                <w:rPr>
                  <w:rStyle w:val="Hyperl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centrala och perifera venkatetrar</w:t>
              </w:r>
            </w:hyperlink>
          </w:p>
        </w:tc>
        <w:tc>
          <w:tcPr>
            <w:tcW w:w="567" w:type="dxa"/>
            <w:shd w:val="clear" w:color="auto" w:fill="92D050"/>
          </w:tcPr>
          <w:p w14:paraId="019A5088" w14:textId="77777777" w:rsidR="00F42631" w:rsidRPr="00C830A0" w:rsidRDefault="00F42631" w:rsidP="00F42631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181015E6" w14:textId="77777777" w:rsidR="00F42631" w:rsidRPr="00C830A0" w:rsidRDefault="00F42631" w:rsidP="00F42631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3C24DDA4" w14:textId="77777777" w:rsidR="00F42631" w:rsidRPr="00C830A0" w:rsidRDefault="00F42631" w:rsidP="00F42631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6D57ADB0" w14:textId="77777777" w:rsidR="00F42631" w:rsidRPr="00C830A0" w:rsidRDefault="00F42631" w:rsidP="00F42631">
            <w:pPr>
              <w:spacing w:after="160"/>
              <w:ind w:left="0" w:right="0"/>
            </w:pPr>
          </w:p>
        </w:tc>
      </w:tr>
    </w:tbl>
    <w:p w14:paraId="1AE2488E" w14:textId="77777777" w:rsidR="00336A98" w:rsidRDefault="00336A98">
      <w:r>
        <w:br w:type="page"/>
      </w:r>
    </w:p>
    <w:tbl>
      <w:tblPr>
        <w:tblStyle w:val="Tabellrutnt3"/>
        <w:tblW w:w="12752" w:type="dxa"/>
        <w:tblLook w:val="04A0" w:firstRow="1" w:lastRow="0" w:firstColumn="1" w:lastColumn="0" w:noHBand="0" w:noVBand="1"/>
      </w:tblPr>
      <w:tblGrid>
        <w:gridCol w:w="679"/>
        <w:gridCol w:w="10230"/>
        <w:gridCol w:w="567"/>
        <w:gridCol w:w="543"/>
        <w:gridCol w:w="733"/>
      </w:tblGrid>
      <w:tr w:rsidR="00336A98" w:rsidRPr="00C830A0" w14:paraId="59924472" w14:textId="77777777" w:rsidTr="00336A98">
        <w:trPr>
          <w:trHeight w:val="580"/>
        </w:trPr>
        <w:tc>
          <w:tcPr>
            <w:tcW w:w="679" w:type="dxa"/>
          </w:tcPr>
          <w:p w14:paraId="27A8F51A" w14:textId="6ED92160" w:rsidR="00336A98" w:rsidRDefault="00336A98" w:rsidP="00336A98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3.7</w:t>
            </w:r>
          </w:p>
        </w:tc>
        <w:tc>
          <w:tcPr>
            <w:tcW w:w="10230" w:type="dxa"/>
          </w:tcPr>
          <w:p w14:paraId="40F38D2C" w14:textId="77777777" w:rsidR="00336A98" w:rsidRDefault="00336A98" w:rsidP="00336A98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Rutin och förutsättning finns för städning, rengöring och desinfektion </w:t>
            </w:r>
          </w:p>
          <w:p w14:paraId="5A7BB217" w14:textId="77777777" w:rsidR="00336A98" w:rsidRDefault="00336A98" w:rsidP="00336A98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2005A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För ja: </w:t>
            </w:r>
          </w:p>
          <w:p w14:paraId="566C05C7" w14:textId="77777777" w:rsidR="00336A98" w:rsidRDefault="00336A98" w:rsidP="00336A98">
            <w:pPr>
              <w:pStyle w:val="Liststycke"/>
            </w:pPr>
            <w:r>
              <w:t>Skriftlig rutin för rengöring och d</w:t>
            </w:r>
            <w:r w:rsidRPr="00C830A0">
              <w:t xml:space="preserve">esinfektion av patientnära ytor, hjälpmedel, </w:t>
            </w:r>
            <w:r>
              <w:t xml:space="preserve">medicinskteknisk utrustning, stickvagnar, </w:t>
            </w:r>
            <w:r w:rsidRPr="00C830A0">
              <w:t>leksaker m</w:t>
            </w:r>
            <w:r>
              <w:t>m finns</w:t>
            </w:r>
          </w:p>
          <w:p w14:paraId="092692F1" w14:textId="77777777" w:rsidR="00336A98" w:rsidRDefault="00336A98" w:rsidP="00336A98">
            <w:pPr>
              <w:pStyle w:val="Liststycke"/>
            </w:pPr>
            <w:r w:rsidRPr="00AD6B34">
              <w:t>Verksamheten har identifierat vilka ytor och föremål som ingår samt med vilken frekvens rengöring och desinfektion ska ske och av vem</w:t>
            </w:r>
          </w:p>
          <w:p w14:paraId="27DFCD64" w14:textId="77777777" w:rsidR="00336A98" w:rsidRDefault="00336A98" w:rsidP="00336A98">
            <w:pPr>
              <w:pStyle w:val="Liststycke"/>
            </w:pPr>
            <w:r w:rsidRPr="002005A0">
              <w:t>Gränsdragningslista finns som beskriver vad lokalvård respektive vårdpersonal har städansvar för</w:t>
            </w:r>
          </w:p>
          <w:p w14:paraId="4FD744C0" w14:textId="77777777" w:rsidR="00336A98" w:rsidRDefault="00336A98" w:rsidP="00336A98">
            <w:pPr>
              <w:pStyle w:val="Liststycke"/>
            </w:pPr>
            <w:r>
              <w:t>Städning sker dagligen i lokaler där patienter undersöks, vårdas och behandlas</w:t>
            </w:r>
          </w:p>
          <w:p w14:paraId="10756846" w14:textId="77777777" w:rsidR="00336A98" w:rsidRDefault="00336A98" w:rsidP="00336A98">
            <w:pPr>
              <w:pStyle w:val="Liststycke"/>
            </w:pPr>
            <w:r>
              <w:t>Toaletter och hygienutrymmen som används frekvent av flera patienter ska städas minst två gånger per dag</w:t>
            </w:r>
          </w:p>
          <w:p w14:paraId="032DF5D6" w14:textId="77777777" w:rsidR="00336A98" w:rsidRDefault="00336A98" w:rsidP="00336A98">
            <w:pPr>
              <w:pStyle w:val="Liststycke"/>
            </w:pPr>
            <w:r>
              <w:t>A</w:t>
            </w:r>
            <w:r w:rsidRPr="00C830A0">
              <w:t xml:space="preserve">lkoholbaserat ytdesinfektionsmedel med tensid </w:t>
            </w:r>
            <w:r>
              <w:t>finns lättillgängligt i alla lokaler där patientnära arbete utförs</w:t>
            </w:r>
          </w:p>
          <w:p w14:paraId="153CD342" w14:textId="77777777" w:rsidR="00336A98" w:rsidRDefault="00336A98" w:rsidP="00336A98">
            <w:pPr>
              <w:pStyle w:val="Liststycke"/>
            </w:pPr>
            <w:r w:rsidRPr="002005A0">
              <w:t>Ytskikt och möbler är inte slitna eller trasiga. Möbler är av avtorkningsbart material</w:t>
            </w:r>
          </w:p>
          <w:p w14:paraId="59814D84" w14:textId="77777777" w:rsidR="00336A98" w:rsidRDefault="00336A98" w:rsidP="00336A98">
            <w:pPr>
              <w:pStyle w:val="Liststycke"/>
            </w:pPr>
            <w:r>
              <w:t>Alla som städar har utbildning i vårdhygien och hur städning i vårdlokaler ska utföras</w:t>
            </w:r>
          </w:p>
          <w:p w14:paraId="17CF9D38" w14:textId="508796D2" w:rsidR="00336A98" w:rsidRPr="00543C0B" w:rsidRDefault="00336A98" w:rsidP="00336A98">
            <w:pPr>
              <w:ind w:left="0" w:righ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61BD1">
              <w:rPr>
                <w:rFonts w:ascii="Calibri" w:hAnsi="Calibri" w:cs="Calibri"/>
                <w:i/>
                <w:iCs/>
                <w:sz w:val="20"/>
                <w:szCs w:val="20"/>
              </w:rPr>
              <w:t>Vårdhandboken -</w:t>
            </w:r>
            <w:hyperlink r:id="rId36" w:history="1">
              <w:r w:rsidRPr="00D61BD1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städning och rengöring</w:t>
              </w:r>
            </w:hyperlink>
            <w:r w:rsidRPr="00D61BD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hyperlink r:id="rId37" w:history="1">
              <w:r w:rsidRPr="00D61BD1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Städning i vårdlokaler</w:t>
              </w:r>
            </w:hyperlink>
            <w:r w:rsidRPr="00D61BD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Pr="00D61BD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</w:t>
            </w:r>
            <w:r w:rsidRPr="00D61BD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erkställighetsbeslut angående </w:t>
            </w:r>
            <w:hyperlink r:id="rId38" w:history="1">
              <w:r w:rsidRPr="00D61BD1">
                <w:rPr>
                  <w:rStyle w:val="Hyperl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städning</w:t>
              </w:r>
            </w:hyperlink>
          </w:p>
        </w:tc>
        <w:tc>
          <w:tcPr>
            <w:tcW w:w="567" w:type="dxa"/>
            <w:shd w:val="clear" w:color="auto" w:fill="92D050"/>
          </w:tcPr>
          <w:p w14:paraId="12CF3EB8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33A5D65C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7C1D6621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336A98" w:rsidRPr="00C830A0" w14:paraId="7BAD0E12" w14:textId="77777777" w:rsidTr="00336A98">
        <w:trPr>
          <w:trHeight w:val="580"/>
        </w:trPr>
        <w:tc>
          <w:tcPr>
            <w:tcW w:w="679" w:type="dxa"/>
          </w:tcPr>
          <w:p w14:paraId="33A55074" w14:textId="733C22BE" w:rsidR="00336A98" w:rsidRDefault="00336A98" w:rsidP="00336A98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3.8</w:t>
            </w:r>
          </w:p>
        </w:tc>
        <w:tc>
          <w:tcPr>
            <w:tcW w:w="10230" w:type="dxa"/>
          </w:tcPr>
          <w:p w14:paraId="529259BA" w14:textId="77777777" w:rsidR="00336A98" w:rsidRPr="00723089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723089">
              <w:rPr>
                <w:rFonts w:ascii="Calibri" w:eastAsia="Calibri" w:hAnsi="Calibri" w:cs="Calibri"/>
                <w:b/>
                <w:bCs/>
              </w:rPr>
              <w:t>Rutin</w:t>
            </w:r>
            <w:r>
              <w:rPr>
                <w:rFonts w:ascii="Calibri" w:eastAsia="Calibri" w:hAnsi="Calibri" w:cs="Calibri"/>
                <w:b/>
                <w:bCs/>
              </w:rPr>
              <w:t xml:space="preserve"> och kunskap</w:t>
            </w:r>
            <w:r w:rsidRPr="00723089">
              <w:rPr>
                <w:rFonts w:ascii="Calibri" w:eastAsia="Calibri" w:hAnsi="Calibri" w:cs="Calibri"/>
                <w:b/>
                <w:bCs/>
              </w:rPr>
              <w:t xml:space="preserve"> finns för spol- och diskdesinfektor</w:t>
            </w:r>
          </w:p>
          <w:p w14:paraId="53891BE5" w14:textId="77777777" w:rsidR="00336A98" w:rsidRPr="008E29AD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  <w:i/>
                <w:iCs/>
              </w:rPr>
            </w:pPr>
            <w:r w:rsidRPr="008E29AD">
              <w:rPr>
                <w:rFonts w:ascii="Calibri" w:eastAsia="Calibri" w:hAnsi="Calibri" w:cs="Calibri"/>
                <w:i/>
                <w:iCs/>
              </w:rPr>
              <w:t xml:space="preserve">För ja: </w:t>
            </w:r>
          </w:p>
          <w:p w14:paraId="4E000C8A" w14:textId="77777777" w:rsidR="00336A98" w:rsidRDefault="00336A98" w:rsidP="00336A98">
            <w:pPr>
              <w:pStyle w:val="Liststycke"/>
            </w:pPr>
            <w:r>
              <w:t>Å</w:t>
            </w:r>
            <w:r w:rsidRPr="00C830A0">
              <w:t>rlig</w:t>
            </w:r>
            <w:r>
              <w:t>t funktionstest och</w:t>
            </w:r>
            <w:r w:rsidRPr="00C830A0">
              <w:t xml:space="preserve"> underhåll</w:t>
            </w:r>
            <w:r>
              <w:t xml:space="preserve"> utförs av behörig tekniker/leverantör</w:t>
            </w:r>
          </w:p>
          <w:p w14:paraId="72EDD6A2" w14:textId="77777777" w:rsidR="00336A98" w:rsidRDefault="00336A98" w:rsidP="00336A98">
            <w:pPr>
              <w:pStyle w:val="Liststycke"/>
            </w:pPr>
            <w:r w:rsidRPr="008E29AD">
              <w:t xml:space="preserve">Daglig kvalitetskontroll av spol- och diskdesinfektor utförs och dokumenteras </w:t>
            </w:r>
          </w:p>
          <w:p w14:paraId="294FF027" w14:textId="77777777" w:rsidR="00336A98" w:rsidRDefault="00336A98" w:rsidP="00336A98">
            <w:pPr>
              <w:pStyle w:val="Liststycke"/>
            </w:pPr>
            <w:r>
              <w:t>Kontroller dokumenteras i loggbok för spol- och diskdesinfektor</w:t>
            </w:r>
          </w:p>
          <w:p w14:paraId="7ABCBFD6" w14:textId="77777777" w:rsidR="00336A98" w:rsidRPr="008E29AD" w:rsidRDefault="00336A98" w:rsidP="00336A98">
            <w:pPr>
              <w:pStyle w:val="Liststycke"/>
            </w:pPr>
            <w:r w:rsidRPr="008E29AD">
              <w:t>Personal vet skillnaden mellan spol- och diskdesinfektor, vad som kan rengöras och desinfekteras i respektive maskin</w:t>
            </w:r>
          </w:p>
          <w:p w14:paraId="3618735F" w14:textId="77777777" w:rsidR="00336A98" w:rsidRDefault="00336A98" w:rsidP="00336A98">
            <w:pPr>
              <w:pStyle w:val="Liststycke"/>
            </w:pPr>
            <w:r>
              <w:t>1:a linjens chef har ansvar för att kvalitetskontroller utförs</w:t>
            </w:r>
          </w:p>
          <w:p w14:paraId="630EDC73" w14:textId="77777777" w:rsidR="00336A98" w:rsidRDefault="00336A98" w:rsidP="00336A98">
            <w:pPr>
              <w:pStyle w:val="Liststycke"/>
              <w:spacing w:after="240"/>
            </w:pPr>
            <w:r w:rsidRPr="001664DF">
              <w:t xml:space="preserve">All personal som hanterar disk- och spoldesinfektor har genomgått </w:t>
            </w:r>
            <w:hyperlink r:id="rId39" w:history="1">
              <w:r w:rsidRPr="001664DF">
                <w:rPr>
                  <w:rStyle w:val="Hyperlnk"/>
                  <w:rFonts w:ascii="Calibri" w:hAnsi="Calibri"/>
                  <w:sz w:val="20"/>
                </w:rPr>
                <w:t>utbildning disk- och spoldesinfektorer</w:t>
              </w:r>
            </w:hyperlink>
            <w:r w:rsidRPr="001664DF">
              <w:t xml:space="preserve"> </w:t>
            </w:r>
            <w:r>
              <w:t xml:space="preserve">hos </w:t>
            </w:r>
            <w:r w:rsidRPr="001664DF">
              <w:t xml:space="preserve">Svensk förening för Vårdhygien samt </w:t>
            </w:r>
            <w:hyperlink r:id="rId40" w:history="1">
              <w:r w:rsidRPr="00723089">
                <w:rPr>
                  <w:rStyle w:val="Hyperlnk"/>
                  <w:rFonts w:ascii="Calibri" w:hAnsi="Calibri"/>
                  <w:sz w:val="20"/>
                </w:rPr>
                <w:t>E-utbildningar med kod - desinfektionsguiden</w:t>
              </w:r>
            </w:hyperlink>
          </w:p>
          <w:p w14:paraId="680C4323" w14:textId="4C2C18EB" w:rsidR="00336A98" w:rsidRDefault="00336A98" w:rsidP="00336A98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16C8B">
              <w:rPr>
                <w:rFonts w:ascii="Calibri" w:hAnsi="Calibri" w:cs="Calibri"/>
                <w:i/>
                <w:iCs/>
                <w:sz w:val="20"/>
                <w:szCs w:val="20"/>
              </w:rPr>
              <w:t>Vårdhandboken</w:t>
            </w:r>
            <w:r w:rsidRPr="00723089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hyperlink r:id="rId41" w:history="1">
              <w:r w:rsidRPr="00723089">
                <w:rPr>
                  <w:rStyle w:val="Hyperlnk"/>
                  <w:rFonts w:ascii="Calibri" w:hAnsi="Calibri" w:cs="Calibri"/>
                  <w:sz w:val="20"/>
                  <w:szCs w:val="20"/>
                </w:rPr>
                <w:t>desinfektionsapparatur</w:t>
              </w:r>
            </w:hyperlink>
          </w:p>
        </w:tc>
        <w:tc>
          <w:tcPr>
            <w:tcW w:w="567" w:type="dxa"/>
            <w:shd w:val="clear" w:color="auto" w:fill="92D050"/>
          </w:tcPr>
          <w:p w14:paraId="39787D1E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5E64B4D9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587AD793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336A98" w:rsidRPr="00C830A0" w14:paraId="02839037" w14:textId="77777777" w:rsidTr="00336A98">
        <w:trPr>
          <w:trHeight w:val="580"/>
        </w:trPr>
        <w:tc>
          <w:tcPr>
            <w:tcW w:w="679" w:type="dxa"/>
          </w:tcPr>
          <w:p w14:paraId="0F80D46F" w14:textId="2D0E4224" w:rsidR="00336A98" w:rsidRDefault="00336A98" w:rsidP="00336A98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3.9</w:t>
            </w:r>
          </w:p>
        </w:tc>
        <w:tc>
          <w:tcPr>
            <w:tcW w:w="10230" w:type="dxa"/>
          </w:tcPr>
          <w:p w14:paraId="45C2AD75" w14:textId="77777777" w:rsidR="00336A98" w:rsidRPr="00544D2C" w:rsidRDefault="00336A98" w:rsidP="00336A98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  <w:b/>
                <w:bCs/>
              </w:rPr>
            </w:pPr>
            <w:r w:rsidRPr="00544D2C">
              <w:rPr>
                <w:rFonts w:ascii="Calibri" w:hAnsi="Calibri" w:cs="Calibri"/>
                <w:b/>
                <w:bCs/>
              </w:rPr>
              <w:t>Rutiner finns för hantering och förvaring av sterila och rena produkter</w:t>
            </w:r>
          </w:p>
          <w:p w14:paraId="588549A7" w14:textId="77777777" w:rsidR="00336A98" w:rsidRDefault="00336A98" w:rsidP="00336A98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För ja: </w:t>
            </w:r>
          </w:p>
          <w:p w14:paraId="0C6777F1" w14:textId="77777777" w:rsidR="00336A98" w:rsidRDefault="00336A98" w:rsidP="00336A98">
            <w:pPr>
              <w:pStyle w:val="Liststycke"/>
            </w:pPr>
            <w:r>
              <w:t>m</w:t>
            </w:r>
            <w:r w:rsidRPr="00334946">
              <w:t>aterial med olika renhetsgr</w:t>
            </w:r>
            <w:r>
              <w:t>a</w:t>
            </w:r>
            <w:r w:rsidRPr="00334946">
              <w:t>d</w:t>
            </w:r>
            <w:r>
              <w:t>er</w:t>
            </w:r>
            <w:r w:rsidRPr="00334946">
              <w:t xml:space="preserve"> förvaras </w:t>
            </w:r>
            <w:r>
              <w:t>åt</w:t>
            </w:r>
            <w:r w:rsidRPr="00334946">
              <w:t>skiljt från varandra</w:t>
            </w:r>
          </w:p>
          <w:p w14:paraId="78711E15" w14:textId="77777777" w:rsidR="00336A98" w:rsidRDefault="00336A98" w:rsidP="00336A98">
            <w:pPr>
              <w:pStyle w:val="Liststycke"/>
            </w:pPr>
            <w:r>
              <w:t>s</w:t>
            </w:r>
            <w:r w:rsidRPr="00334946">
              <w:t>teril</w:t>
            </w:r>
            <w:r>
              <w:t>t</w:t>
            </w:r>
            <w:r w:rsidRPr="00334946">
              <w:t xml:space="preserve"> </w:t>
            </w:r>
            <w:r>
              <w:t>material</w:t>
            </w:r>
            <w:r w:rsidRPr="00334946">
              <w:t xml:space="preserve"> och flergångsinstrument (värmedesinfekterat gods) förvaras rent, torrt och dammfritt i stängt utrymme</w:t>
            </w:r>
          </w:p>
          <w:p w14:paraId="269BFB0D" w14:textId="77777777" w:rsidR="00336A98" w:rsidRDefault="00336A98" w:rsidP="00336A98">
            <w:pPr>
              <w:pStyle w:val="Liststycke"/>
            </w:pPr>
            <w:r>
              <w:t>sterilt material förvaras i sin avdelningsförpackning i förrådet</w:t>
            </w:r>
          </w:p>
          <w:p w14:paraId="48FAD918" w14:textId="77777777" w:rsidR="00336A98" w:rsidRPr="00544D2C" w:rsidRDefault="00336A98" w:rsidP="00336A98">
            <w:pPr>
              <w:pStyle w:val="Liststycke"/>
            </w:pPr>
            <w:r>
              <w:t>skriftlig rutin finns för rengöring och desinfektion av förråd, närförråd (transportväska, stickvagn, låda med lock) och flergångsinstrument</w:t>
            </w:r>
          </w:p>
          <w:p w14:paraId="5C625FB8" w14:textId="5A675079" w:rsidR="00336A98" w:rsidRPr="00723089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  <w:b/>
                <w:bCs/>
              </w:rPr>
            </w:pPr>
            <w:r w:rsidRPr="00B44232">
              <w:rPr>
                <w:rFonts w:ascii="Calibri" w:hAnsi="Calibri" w:cs="Calibri"/>
                <w:i/>
                <w:iCs/>
                <w:sz w:val="20"/>
                <w:szCs w:val="20"/>
              </w:rPr>
              <w:t>Vårdhandboken -</w:t>
            </w:r>
            <w:hyperlink r:id="rId42" w:history="1">
              <w:r w:rsidRPr="00B44232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ren och steril rutin utanför operationsavdelning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hyperlink r:id="rId43" w:history="1">
              <w:r w:rsidRPr="00B44232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SIS-TR 57:2020</w:t>
              </w:r>
            </w:hyperlink>
          </w:p>
        </w:tc>
        <w:tc>
          <w:tcPr>
            <w:tcW w:w="567" w:type="dxa"/>
            <w:shd w:val="clear" w:color="auto" w:fill="92D050"/>
          </w:tcPr>
          <w:p w14:paraId="44FEF4EE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04071532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1EC4E4A0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66815734" w14:textId="77777777" w:rsidR="00336A98" w:rsidRDefault="00336A98">
      <w:r>
        <w:br w:type="page"/>
      </w:r>
    </w:p>
    <w:tbl>
      <w:tblPr>
        <w:tblStyle w:val="Tabellrutnt3"/>
        <w:tblW w:w="12752" w:type="dxa"/>
        <w:tblLook w:val="04A0" w:firstRow="1" w:lastRow="0" w:firstColumn="1" w:lastColumn="0" w:noHBand="0" w:noVBand="1"/>
      </w:tblPr>
      <w:tblGrid>
        <w:gridCol w:w="679"/>
        <w:gridCol w:w="10230"/>
        <w:gridCol w:w="567"/>
        <w:gridCol w:w="543"/>
        <w:gridCol w:w="733"/>
      </w:tblGrid>
      <w:tr w:rsidR="00336A98" w:rsidRPr="00C830A0" w14:paraId="6080BE83" w14:textId="77777777" w:rsidTr="00336A98">
        <w:trPr>
          <w:trHeight w:val="580"/>
        </w:trPr>
        <w:tc>
          <w:tcPr>
            <w:tcW w:w="679" w:type="dxa"/>
          </w:tcPr>
          <w:p w14:paraId="456FC661" w14:textId="7606308C" w:rsidR="00336A98" w:rsidRDefault="00336A98" w:rsidP="00336A98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3.10</w:t>
            </w:r>
          </w:p>
        </w:tc>
        <w:tc>
          <w:tcPr>
            <w:tcW w:w="10230" w:type="dxa"/>
          </w:tcPr>
          <w:p w14:paraId="70AACE3A" w14:textId="77777777" w:rsidR="00336A98" w:rsidRPr="002B69AE" w:rsidRDefault="00336A98" w:rsidP="00336A98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  <w:b/>
                <w:bCs/>
              </w:rPr>
            </w:pPr>
            <w:r w:rsidRPr="002B69AE">
              <w:rPr>
                <w:rFonts w:ascii="Calibri" w:hAnsi="Calibri" w:cs="Calibri"/>
                <w:b/>
                <w:bCs/>
              </w:rPr>
              <w:t>Rutin finns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B69AE">
              <w:rPr>
                <w:rFonts w:ascii="Calibri" w:hAnsi="Calibri" w:cs="Calibri"/>
                <w:b/>
                <w:bCs/>
              </w:rPr>
              <w:t>för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B69AE">
              <w:rPr>
                <w:rFonts w:ascii="Calibri" w:hAnsi="Calibri" w:cs="Calibri"/>
                <w:b/>
                <w:bCs/>
              </w:rPr>
              <w:t xml:space="preserve">legionellaförebyggande åtgärder </w:t>
            </w:r>
          </w:p>
          <w:p w14:paraId="63B67404" w14:textId="77777777" w:rsidR="00336A98" w:rsidRPr="00416C8B" w:rsidRDefault="00336A98" w:rsidP="00336A98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  <w:i/>
                <w:iCs/>
              </w:rPr>
            </w:pPr>
            <w:r w:rsidRPr="00416C8B">
              <w:rPr>
                <w:rFonts w:ascii="Calibri" w:hAnsi="Calibri" w:cs="Calibri"/>
                <w:i/>
                <w:iCs/>
              </w:rPr>
              <w:t>För ja:</w:t>
            </w:r>
          </w:p>
          <w:p w14:paraId="698D9B7C" w14:textId="77777777" w:rsidR="00336A98" w:rsidRPr="00416C8B" w:rsidRDefault="00336A98" w:rsidP="00336A98">
            <w:pPr>
              <w:pStyle w:val="Liststycke"/>
            </w:pPr>
            <w:r w:rsidRPr="00416C8B">
              <w:t xml:space="preserve">tappställen, duschar och vattenanslutna apparater som inte används varje vecka spolas en gång i veckan enligt riktlinjen </w:t>
            </w:r>
            <w:hyperlink r:id="rId44" w:history="1">
              <w:r w:rsidRPr="00416C8B">
                <w:rPr>
                  <w:rStyle w:val="Hyperlnk"/>
                  <w:rFonts w:ascii="Calibri" w:hAnsi="Calibri"/>
                  <w:sz w:val="20"/>
                </w:rPr>
                <w:t>Legionella vårdhygieniska riktlinjer</w:t>
              </w:r>
            </w:hyperlink>
          </w:p>
          <w:p w14:paraId="7892E2AC" w14:textId="77777777" w:rsidR="00336A98" w:rsidRPr="00416C8B" w:rsidRDefault="00336A98" w:rsidP="00336A98">
            <w:pPr>
              <w:pStyle w:val="Liststycke"/>
            </w:pPr>
            <w:r w:rsidRPr="00416C8B">
              <w:t>tappställen som aldrig används ska monteras bort och pluggas vid stamledningen för att undvika blind</w:t>
            </w:r>
            <w:r>
              <w:t>ledningar</w:t>
            </w:r>
            <w:r w:rsidRPr="00416C8B">
              <w:t xml:space="preserve"> och stillastående vatten</w:t>
            </w:r>
          </w:p>
          <w:p w14:paraId="360EDFA3" w14:textId="77777777" w:rsidR="00336A98" w:rsidRPr="00416C8B" w:rsidRDefault="00336A98" w:rsidP="00336A98">
            <w:pPr>
              <w:pStyle w:val="Liststycke"/>
            </w:pPr>
            <w:r w:rsidRPr="00416C8B">
              <w:t xml:space="preserve">rutin finns för felanmälan vid misstanke om felaktig vattentemperatur eller lågt vattentryck </w:t>
            </w:r>
          </w:p>
          <w:p w14:paraId="6C1A5EAD" w14:textId="73A6537E" w:rsidR="00336A98" w:rsidRPr="00544D2C" w:rsidRDefault="001F02DC" w:rsidP="00336A98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  <w:b/>
                <w:bCs/>
              </w:rPr>
            </w:pPr>
            <w:hyperlink r:id="rId45" w:history="1">
              <w:r w:rsidR="00336A98" w:rsidRPr="00416C8B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Legionella vårdhygieniska riktlinjer</w:t>
              </w:r>
            </w:hyperlink>
            <w:r w:rsidR="00336A98" w:rsidRPr="00416C8B">
              <w:rPr>
                <w:rFonts w:ascii="Calibri" w:hAnsi="Calibri" w:cs="Calibri"/>
                <w:i/>
                <w:iCs/>
                <w:sz w:val="20"/>
                <w:szCs w:val="20"/>
              </w:rPr>
              <w:t>. Vårdhandboken -</w:t>
            </w:r>
            <w:hyperlink r:id="rId46" w:history="1">
              <w:r w:rsidR="00336A98" w:rsidRPr="00416C8B">
                <w:rPr>
                  <w:rStyle w:val="Hyperlnk"/>
                  <w:rFonts w:ascii="Calibri" w:hAnsi="Calibri" w:cs="Calibri"/>
                  <w:i/>
                  <w:iCs/>
                  <w:sz w:val="20"/>
                  <w:szCs w:val="20"/>
                </w:rPr>
                <w:t>Legionella, förebyggande åtgärder</w:t>
              </w:r>
            </w:hyperlink>
          </w:p>
        </w:tc>
        <w:tc>
          <w:tcPr>
            <w:tcW w:w="567" w:type="dxa"/>
            <w:shd w:val="clear" w:color="auto" w:fill="92D050"/>
          </w:tcPr>
          <w:p w14:paraId="4AAF01F7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shd w:val="clear" w:color="auto" w:fill="FF5050"/>
          </w:tcPr>
          <w:p w14:paraId="36EB48F5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shd w:val="clear" w:color="auto" w:fill="FFFF00"/>
          </w:tcPr>
          <w:p w14:paraId="7B5AABE1" w14:textId="77777777" w:rsidR="00336A98" w:rsidRPr="00C830A0" w:rsidRDefault="00336A98" w:rsidP="00336A98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533BB060" w14:textId="77777777" w:rsidR="00EC0479" w:rsidRDefault="00EC0479" w:rsidP="00EC0479">
      <w:pPr>
        <w:spacing w:after="0"/>
        <w:ind w:left="0" w:right="0"/>
        <w:rPr>
          <w:rFonts w:ascii="Calibri" w:eastAsia="Calibri" w:hAnsi="Calibri" w:cs="Calibri"/>
        </w:rPr>
      </w:pPr>
    </w:p>
    <w:tbl>
      <w:tblPr>
        <w:tblStyle w:val="Tabellrutnt3"/>
        <w:tblW w:w="12753" w:type="dxa"/>
        <w:tblLook w:val="04A0" w:firstRow="1" w:lastRow="0" w:firstColumn="1" w:lastColumn="0" w:noHBand="0" w:noVBand="1"/>
      </w:tblPr>
      <w:tblGrid>
        <w:gridCol w:w="692"/>
        <w:gridCol w:w="10218"/>
        <w:gridCol w:w="567"/>
        <w:gridCol w:w="535"/>
        <w:gridCol w:w="741"/>
      </w:tblGrid>
      <w:tr w:rsidR="00EC0479" w:rsidRPr="00C830A0" w14:paraId="770D9614" w14:textId="77777777" w:rsidTr="00336A98">
        <w:trPr>
          <w:trHeight w:val="282"/>
        </w:trPr>
        <w:tc>
          <w:tcPr>
            <w:tcW w:w="692" w:type="dxa"/>
          </w:tcPr>
          <w:p w14:paraId="33EA21C7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381E8D09" w14:textId="77777777" w:rsidR="00EC0479" w:rsidRPr="00C830A0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Lokala tillägg</w:t>
            </w:r>
          </w:p>
        </w:tc>
        <w:tc>
          <w:tcPr>
            <w:tcW w:w="567" w:type="dxa"/>
            <w:shd w:val="clear" w:color="auto" w:fill="92D050"/>
          </w:tcPr>
          <w:p w14:paraId="07155F86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535" w:type="dxa"/>
            <w:shd w:val="clear" w:color="auto" w:fill="FF5050"/>
          </w:tcPr>
          <w:p w14:paraId="59FE5592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741" w:type="dxa"/>
            <w:shd w:val="clear" w:color="auto" w:fill="FFFF00"/>
          </w:tcPr>
          <w:p w14:paraId="0D259D3B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  <w:b/>
              </w:rPr>
              <w:t>Pågår</w:t>
            </w:r>
          </w:p>
        </w:tc>
      </w:tr>
      <w:tr w:rsidR="00EC0479" w:rsidRPr="00C830A0" w14:paraId="4BA57A16" w14:textId="77777777" w:rsidTr="00336A98">
        <w:trPr>
          <w:trHeight w:val="282"/>
        </w:trPr>
        <w:tc>
          <w:tcPr>
            <w:tcW w:w="692" w:type="dxa"/>
          </w:tcPr>
          <w:p w14:paraId="5F437F90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3B81B2B8" w14:textId="77777777" w:rsidR="00EC0479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  <w:p w14:paraId="79B21CE6" w14:textId="77777777" w:rsidR="00EC0479" w:rsidRPr="00C830A0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92D050"/>
          </w:tcPr>
          <w:p w14:paraId="410B9E83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shd w:val="clear" w:color="auto" w:fill="FF5050"/>
          </w:tcPr>
          <w:p w14:paraId="75CCE446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shd w:val="clear" w:color="auto" w:fill="FFFF00"/>
          </w:tcPr>
          <w:p w14:paraId="505E45B8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EC0479" w:rsidRPr="00C830A0" w14:paraId="6BDC1173" w14:textId="77777777" w:rsidTr="00336A98">
        <w:trPr>
          <w:trHeight w:val="282"/>
        </w:trPr>
        <w:tc>
          <w:tcPr>
            <w:tcW w:w="692" w:type="dxa"/>
          </w:tcPr>
          <w:p w14:paraId="26497A75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6BEB9386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47875E49" w14:textId="77777777" w:rsidR="00EC0479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92D050"/>
          </w:tcPr>
          <w:p w14:paraId="2F38F1DC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shd w:val="clear" w:color="auto" w:fill="FF5050"/>
          </w:tcPr>
          <w:p w14:paraId="36A34882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shd w:val="clear" w:color="auto" w:fill="FFFF00"/>
          </w:tcPr>
          <w:p w14:paraId="312176EC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EC0479" w:rsidRPr="00C830A0" w14:paraId="20CF4E6F" w14:textId="77777777" w:rsidTr="00336A98">
        <w:trPr>
          <w:trHeight w:val="282"/>
        </w:trPr>
        <w:tc>
          <w:tcPr>
            <w:tcW w:w="692" w:type="dxa"/>
          </w:tcPr>
          <w:p w14:paraId="7496612F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481B4461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591B2443" w14:textId="77777777" w:rsidR="00EC0479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92D050"/>
          </w:tcPr>
          <w:p w14:paraId="014B152E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shd w:val="clear" w:color="auto" w:fill="FF5050"/>
          </w:tcPr>
          <w:p w14:paraId="38783C56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shd w:val="clear" w:color="auto" w:fill="FFFF00"/>
          </w:tcPr>
          <w:p w14:paraId="77AF72AD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EC0479" w:rsidRPr="00C830A0" w14:paraId="6A478642" w14:textId="77777777" w:rsidTr="00336A98">
        <w:trPr>
          <w:trHeight w:val="282"/>
        </w:trPr>
        <w:tc>
          <w:tcPr>
            <w:tcW w:w="692" w:type="dxa"/>
          </w:tcPr>
          <w:p w14:paraId="4C00CE44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55F5EDA7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56AB0F89" w14:textId="77777777" w:rsidR="00EC0479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92D050"/>
          </w:tcPr>
          <w:p w14:paraId="7B7FDBE0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shd w:val="clear" w:color="auto" w:fill="FF5050"/>
          </w:tcPr>
          <w:p w14:paraId="732309CC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shd w:val="clear" w:color="auto" w:fill="FFFF00"/>
          </w:tcPr>
          <w:p w14:paraId="223BC6D4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EC0479" w:rsidRPr="00C830A0" w14:paraId="59689EE1" w14:textId="77777777" w:rsidTr="00336A98">
        <w:trPr>
          <w:trHeight w:val="282"/>
        </w:trPr>
        <w:tc>
          <w:tcPr>
            <w:tcW w:w="692" w:type="dxa"/>
          </w:tcPr>
          <w:p w14:paraId="54F68A9C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11306D73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09E3820A" w14:textId="77777777" w:rsidR="00EC0479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92D050"/>
          </w:tcPr>
          <w:p w14:paraId="78006204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shd w:val="clear" w:color="auto" w:fill="FF5050"/>
          </w:tcPr>
          <w:p w14:paraId="41BD2FFC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shd w:val="clear" w:color="auto" w:fill="FFFF00"/>
          </w:tcPr>
          <w:p w14:paraId="11E6AC31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EC0479" w:rsidRPr="00C830A0" w14:paraId="500BF602" w14:textId="77777777" w:rsidTr="00336A98">
        <w:trPr>
          <w:trHeight w:val="282"/>
        </w:trPr>
        <w:tc>
          <w:tcPr>
            <w:tcW w:w="692" w:type="dxa"/>
          </w:tcPr>
          <w:p w14:paraId="1DA3F7BB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36637A2E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215307DC" w14:textId="77777777" w:rsidR="00EC0479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92D050"/>
          </w:tcPr>
          <w:p w14:paraId="096151E6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shd w:val="clear" w:color="auto" w:fill="FF5050"/>
          </w:tcPr>
          <w:p w14:paraId="758FA943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shd w:val="clear" w:color="auto" w:fill="FFFF00"/>
          </w:tcPr>
          <w:p w14:paraId="235D5ED6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EC0479" w:rsidRPr="00C830A0" w14:paraId="6BF2DD71" w14:textId="77777777" w:rsidTr="00336A98">
        <w:trPr>
          <w:trHeight w:val="282"/>
        </w:trPr>
        <w:tc>
          <w:tcPr>
            <w:tcW w:w="692" w:type="dxa"/>
          </w:tcPr>
          <w:p w14:paraId="75E98264" w14:textId="77777777" w:rsidR="00EC0479" w:rsidRDefault="00EC0479" w:rsidP="0040538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1A3C241A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0218" w:type="dxa"/>
          </w:tcPr>
          <w:p w14:paraId="1041B0F8" w14:textId="77777777" w:rsidR="00EC0479" w:rsidRDefault="00EC0479" w:rsidP="0040538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92D050"/>
          </w:tcPr>
          <w:p w14:paraId="432EE46C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shd w:val="clear" w:color="auto" w:fill="FF5050"/>
          </w:tcPr>
          <w:p w14:paraId="78FDE443" w14:textId="77777777" w:rsidR="00EC0479" w:rsidRPr="00C830A0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shd w:val="clear" w:color="auto" w:fill="FFFF00"/>
          </w:tcPr>
          <w:p w14:paraId="3F2AE729" w14:textId="77777777" w:rsidR="00EC0479" w:rsidRDefault="00EC0479" w:rsidP="0040538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437ACE43" w14:textId="77777777" w:rsidR="00841547" w:rsidRPr="00DF0AAD" w:rsidRDefault="00841547" w:rsidP="0019365D">
      <w:pPr>
        <w:ind w:left="0"/>
      </w:pPr>
    </w:p>
    <w:sectPr w:rsidR="00841547" w:rsidRPr="00DF0AAD" w:rsidSect="004B2F13">
      <w:headerReference w:type="default" r:id="rId47"/>
      <w:footerReference w:type="default" r:id="rId48"/>
      <w:headerReference w:type="first" r:id="rId49"/>
      <w:footerReference w:type="first" r:id="rId50"/>
      <w:pgSz w:w="16838" w:h="11906" w:orient="landscape"/>
      <w:pgMar w:top="1191" w:right="2438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601"/>
    </w:tblGrid>
    <w:tr w:rsidR="00E9716D" w:rsidRPr="00520AD0" w14:paraId="33A5923E" w14:textId="77777777" w:rsidTr="004B2F13">
      <w:trPr>
        <w:cantSplit/>
        <w:trHeight w:val="227"/>
      </w:trPr>
      <w:tc>
        <w:tcPr>
          <w:tcW w:w="14601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13031"/>
    </w:tblGrid>
    <w:tr w:rsidR="00DD0E30" w:rsidRPr="00520AD0" w14:paraId="429B14B8" w14:textId="77777777" w:rsidTr="004B2F13">
      <w:trPr>
        <w:cantSplit/>
        <w:trHeight w:hRule="exact" w:val="227"/>
      </w:trPr>
      <w:tc>
        <w:tcPr>
          <w:tcW w:w="14601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1536696690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30C0A017" w14:textId="20EEF280" w:rsidR="00DD0E30" w:rsidRPr="00D11F49" w:rsidRDefault="00EC0479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Skytt Michaela /Smittskydd och vårdhygien Dalarna /Falun</w:t>
              </w:r>
            </w:p>
          </w:tc>
        </w:sdtContent>
      </w:sdt>
    </w:tr>
    <w:tr w:rsidR="00DD0E30" w:rsidRPr="00520AD0" w14:paraId="48D2ED5E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1869639722"/>
          <w:lock w:val="sdtLocked"/>
          <w:placeholder>
            <w:docPart w:val="FEA1B35991684282BCD3153E857A9D5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79A1A20E" w14:textId="77777777" w:rsidR="00DD0E30" w:rsidRPr="00D11F49" w:rsidRDefault="00DD0E30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</w:p>
          </w:tc>
        </w:sdtContent>
      </w:sdt>
    </w:tr>
    <w:tr w:rsidR="00DD0E30" w:rsidRPr="00520AD0" w14:paraId="09CF0C08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337656056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2F8E869D" w14:textId="1485A234" w:rsidR="00DD0E30" w:rsidRPr="00D11F49" w:rsidRDefault="00EC0479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Hälso- och sjukvård Dalarna</w:t>
              </w:r>
            </w:p>
          </w:tc>
        </w:sdtContent>
      </w:sdt>
    </w:tr>
    <w:tr w:rsidR="00DD0E30" w:rsidRPr="00520AD0" w14:paraId="10239E46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060745097"/>
          <w:lock w:val="sdtLocked"/>
          <w:placeholder>
            <w:docPart w:val="FE8B62C854DB4E4788A5B8178F2808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020EE2E8" w14:textId="6D265154" w:rsidR="00DD0E30" w:rsidRPr="00D11F49" w:rsidRDefault="001F02DC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Smittskydd/Vårdhygien; LD</w:t>
              </w:r>
            </w:p>
          </w:tc>
        </w:sdtContent>
      </w:sdt>
    </w:tr>
    <w:tr w:rsidR="00DD0E30" w:rsidRPr="00520AD0" w14:paraId="55DF6E8C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13031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7031"/>
      <w:gridCol w:w="2608"/>
      <w:gridCol w:w="1672"/>
      <w:gridCol w:w="641"/>
    </w:tblGrid>
    <w:tr w:rsidR="00904AAD" w:rsidRPr="00520AD0" w14:paraId="0116954F" w14:textId="77777777" w:rsidTr="004B2F13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181822793" name="Bildobjekt 1181822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1" w:type="dxa"/>
          <w:vMerge w:val="restart"/>
          <w:shd w:val="clear" w:color="auto" w:fill="auto"/>
          <w:vAlign w:val="bottom"/>
        </w:tcPr>
        <w:p w14:paraId="5E9C5F2F" w14:textId="485B82B3" w:rsidR="00904AAD" w:rsidRPr="0010512B" w:rsidRDefault="001F02DC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-185703948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C3283">
                <w:rPr>
                  <w:sz w:val="16"/>
                  <w:szCs w:val="16"/>
                  <w:lang w:eastAsia="sv-SE"/>
                </w:rPr>
                <w:t>Vårdhygienisk egenkontroll (VEK)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2674F98E" w:rsidR="00904AAD" w:rsidRPr="0010512B" w:rsidRDefault="003D0A1B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0719349E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1F02DC">
            <w:rPr>
              <w:noProof/>
              <w:sz w:val="16"/>
              <w:szCs w:val="16"/>
            </w:rPr>
            <w:t>3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1F02DC">
            <w:rPr>
              <w:noProof/>
              <w:sz w:val="16"/>
              <w:szCs w:val="16"/>
            </w:rPr>
            <w:t>6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4B2F13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7031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77777777" w:rsidR="00904AAD" w:rsidRPr="00904AAD" w:rsidRDefault="001F02DC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1709099398"/>
              <w:lock w:val="sdtContentLocked"/>
              <w:placeholder>
                <w:docPart w:val="DC0DB0931B6F492984FA0667706B7E4A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115741358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1F02DC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512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2608"/>
      <w:gridCol w:w="1674"/>
      <w:gridCol w:w="639"/>
    </w:tblGrid>
    <w:tr w:rsidR="00FD24AC" w:rsidRPr="00520AD0" w14:paraId="4F8FDAD5" w14:textId="77777777" w:rsidTr="004B2F13">
      <w:trPr>
        <w:trHeight w:val="170"/>
      </w:trPr>
      <w:tc>
        <w:tcPr>
          <w:tcW w:w="1020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2027184405" name="Bildobjekt 2027184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037E52F7" w:rsidR="00FD24AC" w:rsidRPr="00EB2152" w:rsidRDefault="004B2F13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044F9AFF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1F02D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1F02DC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4B2F13">
      <w:trPr>
        <w:trHeight w:val="317"/>
      </w:trPr>
      <w:tc>
        <w:tcPr>
          <w:tcW w:w="1020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4B2F13">
      <w:trPr>
        <w:trHeight w:val="276"/>
      </w:trPr>
      <w:tc>
        <w:tcPr>
          <w:tcW w:w="1020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5D5AA404" w:rsidR="00FD24AC" w:rsidRPr="00947E0C" w:rsidRDefault="001F02DC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2091887269"/>
              <w:lock w:val="sdtContentLocked"/>
              <w:placeholder>
                <w:docPart w:val="2EBA754918564C4DA05945D6EF7F7326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854957009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1F02DC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5A78F39A" w:rsidR="00FD24AC" w:rsidRPr="00947E0C" w:rsidRDefault="001F02DC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-1491408866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0.17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99399968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1F02DC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4B2F13">
      <w:trPr>
        <w:trHeight w:val="20"/>
      </w:trPr>
      <w:tc>
        <w:tcPr>
          <w:tcW w:w="1020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C26BE"/>
    <w:multiLevelType w:val="hybridMultilevel"/>
    <w:tmpl w:val="B31CD080"/>
    <w:lvl w:ilvl="0" w:tplc="7A78C41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34612"/>
    <w:multiLevelType w:val="hybridMultilevel"/>
    <w:tmpl w:val="14D23520"/>
    <w:lvl w:ilvl="0" w:tplc="75E8E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6653D"/>
    <w:multiLevelType w:val="hybridMultilevel"/>
    <w:tmpl w:val="6BE4A410"/>
    <w:lvl w:ilvl="0" w:tplc="71D2EF08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837E0"/>
    <w:rsid w:val="000C2B8B"/>
    <w:rsid w:val="000D563D"/>
    <w:rsid w:val="000D6065"/>
    <w:rsid w:val="000D6D23"/>
    <w:rsid w:val="000D7728"/>
    <w:rsid w:val="000E3BA2"/>
    <w:rsid w:val="000F32D0"/>
    <w:rsid w:val="0010512B"/>
    <w:rsid w:val="00112EC2"/>
    <w:rsid w:val="00126ED2"/>
    <w:rsid w:val="00127F9E"/>
    <w:rsid w:val="00161A71"/>
    <w:rsid w:val="001642AB"/>
    <w:rsid w:val="001664DF"/>
    <w:rsid w:val="00166E60"/>
    <w:rsid w:val="001677BC"/>
    <w:rsid w:val="001766FD"/>
    <w:rsid w:val="0018099D"/>
    <w:rsid w:val="00183744"/>
    <w:rsid w:val="00185630"/>
    <w:rsid w:val="0019365D"/>
    <w:rsid w:val="00193DE6"/>
    <w:rsid w:val="001A15FD"/>
    <w:rsid w:val="001A1AA6"/>
    <w:rsid w:val="001A1EF1"/>
    <w:rsid w:val="001B19B8"/>
    <w:rsid w:val="001C016D"/>
    <w:rsid w:val="001E388B"/>
    <w:rsid w:val="001E5D17"/>
    <w:rsid w:val="001F02DC"/>
    <w:rsid w:val="001F2E1B"/>
    <w:rsid w:val="001F5053"/>
    <w:rsid w:val="002005A0"/>
    <w:rsid w:val="00214F44"/>
    <w:rsid w:val="002263B6"/>
    <w:rsid w:val="0022670B"/>
    <w:rsid w:val="00230975"/>
    <w:rsid w:val="00231899"/>
    <w:rsid w:val="002378A8"/>
    <w:rsid w:val="0025276E"/>
    <w:rsid w:val="0025467E"/>
    <w:rsid w:val="00255B81"/>
    <w:rsid w:val="00285B46"/>
    <w:rsid w:val="00291DFB"/>
    <w:rsid w:val="002A2ADC"/>
    <w:rsid w:val="002A30B3"/>
    <w:rsid w:val="002B480C"/>
    <w:rsid w:val="002B51BE"/>
    <w:rsid w:val="002B69AE"/>
    <w:rsid w:val="002C15CD"/>
    <w:rsid w:val="002C5E28"/>
    <w:rsid w:val="002C6BFC"/>
    <w:rsid w:val="002F2FA8"/>
    <w:rsid w:val="002F3F7B"/>
    <w:rsid w:val="002F5D15"/>
    <w:rsid w:val="00301CB1"/>
    <w:rsid w:val="0030237F"/>
    <w:rsid w:val="0030511B"/>
    <w:rsid w:val="00306670"/>
    <w:rsid w:val="00314F30"/>
    <w:rsid w:val="00320616"/>
    <w:rsid w:val="0032148A"/>
    <w:rsid w:val="00324B2A"/>
    <w:rsid w:val="00326C84"/>
    <w:rsid w:val="00334946"/>
    <w:rsid w:val="00336A98"/>
    <w:rsid w:val="003434B2"/>
    <w:rsid w:val="00357A35"/>
    <w:rsid w:val="00361E89"/>
    <w:rsid w:val="0036345F"/>
    <w:rsid w:val="00393B3A"/>
    <w:rsid w:val="003947D9"/>
    <w:rsid w:val="003A4DDC"/>
    <w:rsid w:val="003A6B92"/>
    <w:rsid w:val="003B14D0"/>
    <w:rsid w:val="003C111A"/>
    <w:rsid w:val="003C423E"/>
    <w:rsid w:val="003C6981"/>
    <w:rsid w:val="003D0A1B"/>
    <w:rsid w:val="003D30E8"/>
    <w:rsid w:val="003F2CE1"/>
    <w:rsid w:val="003F3402"/>
    <w:rsid w:val="00400414"/>
    <w:rsid w:val="00404CE5"/>
    <w:rsid w:val="0041361F"/>
    <w:rsid w:val="00416C8B"/>
    <w:rsid w:val="00427A28"/>
    <w:rsid w:val="00430339"/>
    <w:rsid w:val="00432A73"/>
    <w:rsid w:val="00437B60"/>
    <w:rsid w:val="00454B9D"/>
    <w:rsid w:val="004601B2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2F13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312B9"/>
    <w:rsid w:val="005406AA"/>
    <w:rsid w:val="00543C0B"/>
    <w:rsid w:val="00544858"/>
    <w:rsid w:val="00544D2C"/>
    <w:rsid w:val="00553545"/>
    <w:rsid w:val="00555756"/>
    <w:rsid w:val="00555F13"/>
    <w:rsid w:val="00563195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E4CA9"/>
    <w:rsid w:val="005F0E4C"/>
    <w:rsid w:val="0060215E"/>
    <w:rsid w:val="00603718"/>
    <w:rsid w:val="00603C1A"/>
    <w:rsid w:val="00604081"/>
    <w:rsid w:val="0060424C"/>
    <w:rsid w:val="00613D69"/>
    <w:rsid w:val="0062361A"/>
    <w:rsid w:val="0063095B"/>
    <w:rsid w:val="006313B3"/>
    <w:rsid w:val="00632392"/>
    <w:rsid w:val="00635208"/>
    <w:rsid w:val="00641A6E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27CF"/>
    <w:rsid w:val="006B4A3B"/>
    <w:rsid w:val="006B767B"/>
    <w:rsid w:val="006C2090"/>
    <w:rsid w:val="006D31B9"/>
    <w:rsid w:val="006E1CA1"/>
    <w:rsid w:val="006E516E"/>
    <w:rsid w:val="006E5CB9"/>
    <w:rsid w:val="006E6C34"/>
    <w:rsid w:val="006F072E"/>
    <w:rsid w:val="006F0D54"/>
    <w:rsid w:val="006F6A0D"/>
    <w:rsid w:val="00705DE5"/>
    <w:rsid w:val="00706365"/>
    <w:rsid w:val="00715B77"/>
    <w:rsid w:val="00723089"/>
    <w:rsid w:val="00745A76"/>
    <w:rsid w:val="007524F3"/>
    <w:rsid w:val="007561BA"/>
    <w:rsid w:val="00764FD5"/>
    <w:rsid w:val="007734B6"/>
    <w:rsid w:val="00794DFB"/>
    <w:rsid w:val="007B03FD"/>
    <w:rsid w:val="007C7D00"/>
    <w:rsid w:val="007E5B8E"/>
    <w:rsid w:val="007F6F37"/>
    <w:rsid w:val="00801623"/>
    <w:rsid w:val="00802217"/>
    <w:rsid w:val="008039F3"/>
    <w:rsid w:val="00806D0A"/>
    <w:rsid w:val="008149C8"/>
    <w:rsid w:val="00820FA4"/>
    <w:rsid w:val="00834C2A"/>
    <w:rsid w:val="00841547"/>
    <w:rsid w:val="008441D7"/>
    <w:rsid w:val="00853E57"/>
    <w:rsid w:val="00857ACC"/>
    <w:rsid w:val="00863D95"/>
    <w:rsid w:val="0087171B"/>
    <w:rsid w:val="008756AF"/>
    <w:rsid w:val="0088240D"/>
    <w:rsid w:val="00883631"/>
    <w:rsid w:val="0088371B"/>
    <w:rsid w:val="008B3D06"/>
    <w:rsid w:val="008C79F2"/>
    <w:rsid w:val="008D3757"/>
    <w:rsid w:val="008D4618"/>
    <w:rsid w:val="008D6621"/>
    <w:rsid w:val="008E0B04"/>
    <w:rsid w:val="008E29AD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849"/>
    <w:rsid w:val="00947E0C"/>
    <w:rsid w:val="00950441"/>
    <w:rsid w:val="00965D0C"/>
    <w:rsid w:val="0097436D"/>
    <w:rsid w:val="009762F1"/>
    <w:rsid w:val="00983C49"/>
    <w:rsid w:val="009A7EFA"/>
    <w:rsid w:val="009B7DC9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18E8"/>
    <w:rsid w:val="00A46B3A"/>
    <w:rsid w:val="00A51027"/>
    <w:rsid w:val="00A51EB9"/>
    <w:rsid w:val="00A6106B"/>
    <w:rsid w:val="00A61175"/>
    <w:rsid w:val="00A61A89"/>
    <w:rsid w:val="00A9072E"/>
    <w:rsid w:val="00A97E47"/>
    <w:rsid w:val="00AA0E8D"/>
    <w:rsid w:val="00AA58B8"/>
    <w:rsid w:val="00AB1575"/>
    <w:rsid w:val="00AB187D"/>
    <w:rsid w:val="00AB3309"/>
    <w:rsid w:val="00AC1C1A"/>
    <w:rsid w:val="00AD14BB"/>
    <w:rsid w:val="00AD6B34"/>
    <w:rsid w:val="00AD6D23"/>
    <w:rsid w:val="00AF24B6"/>
    <w:rsid w:val="00AF65F8"/>
    <w:rsid w:val="00B01F84"/>
    <w:rsid w:val="00B04FF0"/>
    <w:rsid w:val="00B06AB4"/>
    <w:rsid w:val="00B072F1"/>
    <w:rsid w:val="00B10871"/>
    <w:rsid w:val="00B11EA1"/>
    <w:rsid w:val="00B35892"/>
    <w:rsid w:val="00B37779"/>
    <w:rsid w:val="00B44232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23471"/>
    <w:rsid w:val="00C46381"/>
    <w:rsid w:val="00C521AD"/>
    <w:rsid w:val="00C577CD"/>
    <w:rsid w:val="00C6639C"/>
    <w:rsid w:val="00C8091A"/>
    <w:rsid w:val="00C92C7E"/>
    <w:rsid w:val="00C9552F"/>
    <w:rsid w:val="00CA13FE"/>
    <w:rsid w:val="00CA21D3"/>
    <w:rsid w:val="00CB16D0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043E"/>
    <w:rsid w:val="00D61BD1"/>
    <w:rsid w:val="00D62C3D"/>
    <w:rsid w:val="00D718A7"/>
    <w:rsid w:val="00D86398"/>
    <w:rsid w:val="00D927D3"/>
    <w:rsid w:val="00D94BFD"/>
    <w:rsid w:val="00DA1DB4"/>
    <w:rsid w:val="00DA3A6E"/>
    <w:rsid w:val="00DB1C87"/>
    <w:rsid w:val="00DC3283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4528E"/>
    <w:rsid w:val="00E56250"/>
    <w:rsid w:val="00E707A0"/>
    <w:rsid w:val="00E7205A"/>
    <w:rsid w:val="00E7339B"/>
    <w:rsid w:val="00E8375F"/>
    <w:rsid w:val="00E83E96"/>
    <w:rsid w:val="00E923BF"/>
    <w:rsid w:val="00E9716D"/>
    <w:rsid w:val="00EA44DD"/>
    <w:rsid w:val="00EB1781"/>
    <w:rsid w:val="00EB2152"/>
    <w:rsid w:val="00EB247A"/>
    <w:rsid w:val="00EC0479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16EB7"/>
    <w:rsid w:val="00F243FD"/>
    <w:rsid w:val="00F24844"/>
    <w:rsid w:val="00F26E0D"/>
    <w:rsid w:val="00F401D7"/>
    <w:rsid w:val="00F404E0"/>
    <w:rsid w:val="00F42631"/>
    <w:rsid w:val="00F55163"/>
    <w:rsid w:val="00F55E48"/>
    <w:rsid w:val="00F64520"/>
    <w:rsid w:val="00F64700"/>
    <w:rsid w:val="00F6656C"/>
    <w:rsid w:val="00F75D81"/>
    <w:rsid w:val="00F82C2B"/>
    <w:rsid w:val="00F94042"/>
    <w:rsid w:val="00F96259"/>
    <w:rsid w:val="00FA617B"/>
    <w:rsid w:val="00FB2B76"/>
    <w:rsid w:val="00FC0625"/>
    <w:rsid w:val="00FD24AC"/>
    <w:rsid w:val="00FD3E55"/>
    <w:rsid w:val="00FE0404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9365D"/>
    <w:pPr>
      <w:numPr>
        <w:numId w:val="13"/>
      </w:numPr>
      <w:autoSpaceDE w:val="0"/>
      <w:autoSpaceDN w:val="0"/>
      <w:adjustRightInd w:val="0"/>
      <w:spacing w:after="0" w:line="240" w:lineRule="auto"/>
      <w:ind w:right="0"/>
      <w:contextualSpacing/>
    </w:pPr>
    <w:rPr>
      <w:rFonts w:ascii="Calibri" w:eastAsia="Calibri" w:hAnsi="Calibri" w:cs="Calibri"/>
      <w:i/>
      <w:iCs/>
      <w:color w:val="000000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customStyle="1" w:styleId="Tabellrutnt2">
    <w:name w:val="Tabellrutnät2"/>
    <w:basedOn w:val="Normaltabell"/>
    <w:next w:val="Tabellrutnt"/>
    <w:uiPriority w:val="39"/>
    <w:rsid w:val="00EC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EC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0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regiondalarna.se/plus/vard/vard-och-behandling/smittskydd/" TargetMode="External"/><Relationship Id="rId26" Type="http://schemas.openxmlformats.org/officeDocument/2006/relationships/hyperlink" Target="https://www.regiondalarna.se/plus/vard/vard-och-behandling/smittskydd/vardhygien/verkstallighetsbeslut/" TargetMode="External"/><Relationship Id="rId39" Type="http://schemas.openxmlformats.org/officeDocument/2006/relationships/hyperlink" Target="https://sfvh.se/Utbildning-disk-spoldesinfektor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giondalarna.se/plus/vard/vard-och-behandling/smittskydd/vardhygien/e-utbildningar-med-kod/" TargetMode="External"/><Relationship Id="rId34" Type="http://schemas.openxmlformats.org/officeDocument/2006/relationships/hyperlink" Target="https://www.vardhandboken.se/katetrar-sonder-och-dran/kateterisering-av-urinblasa/oversikt/" TargetMode="External"/><Relationship Id="rId42" Type="http://schemas.openxmlformats.org/officeDocument/2006/relationships/hyperlink" Target="https://www.vardhandboken.se/vardhygien-infektioner-och-smittspridning/vardhygien/ren-och-steril-rutin-utanfor-operationsenhet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regiondalarna.se/plus/vard/vard-och-behandling/smittskydd/" TargetMode="External"/><Relationship Id="rId25" Type="http://schemas.openxmlformats.org/officeDocument/2006/relationships/hyperlink" Target="https://www.regiondalarna.se/plus/vard/vard-och-behandling/smittskydd/vardhygien/punktprevalensmatningar/" TargetMode="External"/><Relationship Id="rId33" Type="http://schemas.openxmlformats.org/officeDocument/2006/relationships/hyperlink" Target="https://www.regiondalarna.se/plus/vard/vard-och-behandling/smittskydd/riktlinjer-och-rutiner/" TargetMode="External"/><Relationship Id="rId38" Type="http://schemas.openxmlformats.org/officeDocument/2006/relationships/hyperlink" Target="https://www.regiondalarna.se/plus/vard/vard-och-behandling/smittskydd/vardhygien/verkstallighetsbeslut/" TargetMode="External"/><Relationship Id="rId46" Type="http://schemas.openxmlformats.org/officeDocument/2006/relationships/hyperlink" Target="https://www.vardhandboken.se/vardhygien-infektioner-och-smittspridning/infektioner-och-smittspridning/legionella-forebyggande-atgard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unskapsstyrningvard.se/kunskapsstyrningvard/kunskapsstod/publiceradekunskapsstod/vardhygien/vardhygienisktarbetevagledning.82674.html" TargetMode="External"/><Relationship Id="rId20" Type="http://schemas.openxmlformats.org/officeDocument/2006/relationships/hyperlink" Target="https://www.regiondalarna.se/plus/vard/vard-och-behandling/smittskydd/vardhygien/verkstallighetsbeslut/" TargetMode="External"/><Relationship Id="rId29" Type="http://schemas.openxmlformats.org/officeDocument/2006/relationships/hyperlink" Target="https://www.regiondalarna.se/plus/vard/vard-och-behandling/smittskydd/vardhygien/utbildningsmaterial/" TargetMode="External"/><Relationship Id="rId41" Type="http://schemas.openxmlformats.org/officeDocument/2006/relationships/hyperlink" Target="https://www.vardhandboken.se/vardhygien-infektioner-och-smittspridning/desinfektion-och-sterilisering/desinfektionsapparatur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regiondalarna.se/plus/vard/vard-och-behandling/smittskydd/" TargetMode="External"/><Relationship Id="rId32" Type="http://schemas.openxmlformats.org/officeDocument/2006/relationships/hyperlink" Target="https://www.regiondalarna.se/plus/vard/vard-och-behandling/smittskydd/" TargetMode="External"/><Relationship Id="rId37" Type="http://schemas.openxmlformats.org/officeDocument/2006/relationships/hyperlink" Target="https://www.vardhandboken.se/vardhygien-infektioner-och-smittspridning/stadning-och-rengoring/stadning-rengoring/" TargetMode="External"/><Relationship Id="rId40" Type="http://schemas.openxmlformats.org/officeDocument/2006/relationships/hyperlink" Target="https://www.regiondalarna.se/plus/vard/vard-och-behandling/smittskydd/vardhygien/e-utbildningar-med-kod/" TargetMode="External"/><Relationship Id="rId45" Type="http://schemas.openxmlformats.org/officeDocument/2006/relationships/hyperlink" Target="https://www.regiondalarna.se/contentassets/b62ddefae6af4d5bad883ae0173ac26e/legionella-vardhygieniska-riktlinjer-7.0.pdf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cialstyrelsen.se/kunskapsstod-och-regler/regler-och-riktlinjer/Ledningssystem/" TargetMode="External"/><Relationship Id="rId23" Type="http://schemas.openxmlformats.org/officeDocument/2006/relationships/hyperlink" Target="https://www.regiondalarna.se/plus/vard/vard-och-behandling/smittskydd/" TargetMode="External"/><Relationship Id="rId28" Type="http://schemas.openxmlformats.org/officeDocument/2006/relationships/hyperlink" Target="https://www.regiondalarna.se/plus/vard/vard-och-behandling/smittskydd/vardhygien/verkstallighetsbeslut/" TargetMode="External"/><Relationship Id="rId36" Type="http://schemas.openxmlformats.org/officeDocument/2006/relationships/hyperlink" Target="https://www.vardhandboken.se/vardhygien-infektioner-och-smittspridning/stadning-och-rengoring/stadning-rengoring/" TargetMode="External"/><Relationship Id="rId49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/><Relationship Id="rId31" Type="http://schemas.openxmlformats.org/officeDocument/2006/relationships/hyperlink" Target="https://www.regiondalarna.se/plus/vard/vard-och-behandling/smittskydd/" TargetMode="External"/><Relationship Id="rId44" Type="http://schemas.openxmlformats.org/officeDocument/2006/relationships/hyperlink" Target="https://www.regiondalarna.se/contentassets/b62ddefae6af4d5bad883ae0173ac26e/legionella-vardhygieniska-riktlinjer-7.0.pdf" TargetMode="External"/><Relationship Id="rId52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regiondalarna.se/plus/vard/vard-och-behandling/smittskydd/vardhygien/e-utbildningar-med-kod/" TargetMode="External"/><Relationship Id="rId27" Type="http://schemas.openxmlformats.org/officeDocument/2006/relationships/hyperlink" Target="https://www.folkhalsomyndigheten.se/contentassets/d179919f39574b6e9ebb8e4d33152449/handskpyramiden.pdf" TargetMode="External"/><Relationship Id="rId30" Type="http://schemas.openxmlformats.org/officeDocument/2006/relationships/hyperlink" Target="https://www.vardhandboken.se/vardhygien-infektioner-och-smittspridning/infektioner-och-smittspridning/smitta-och-smittspridning/vardrutiner/" TargetMode="External"/><Relationship Id="rId35" Type="http://schemas.openxmlformats.org/officeDocument/2006/relationships/hyperlink" Target="https://www.vardhandboken.se/katetrar-sonder-och-dran/" TargetMode="External"/><Relationship Id="rId43" Type="http://schemas.openxmlformats.org/officeDocument/2006/relationships/hyperlink" Target="https://www.sis.se/produkter/halso-och-sjukvard/sterilisering/allmant/sis-tr-572020/" TargetMode="External"/><Relationship Id="rId48" Type="http://schemas.openxmlformats.org/officeDocument/2006/relationships/footer" Target="footer1.xml"/><Relationship Id="rId8" Type="http://schemas.openxmlformats.org/officeDocument/2006/relationships/numbering" Target="numbering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57593"/>
    <w:rsid w:val="00074C9D"/>
    <w:rsid w:val="00144D1B"/>
    <w:rsid w:val="001766FD"/>
    <w:rsid w:val="002B1155"/>
    <w:rsid w:val="002E30E6"/>
    <w:rsid w:val="003624A8"/>
    <w:rsid w:val="004601B2"/>
    <w:rsid w:val="00474EE6"/>
    <w:rsid w:val="005312B9"/>
    <w:rsid w:val="0070384E"/>
    <w:rsid w:val="008C79F2"/>
    <w:rsid w:val="009B7DC9"/>
    <w:rsid w:val="00E211A1"/>
    <w:rsid w:val="00E81395"/>
    <w:rsid w:val="00FB2527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7593"/>
    <w:rPr>
      <w:color w:val="808080"/>
    </w:rPr>
  </w:style>
  <w:style w:type="paragraph" w:customStyle="1" w:styleId="DB9784C7D3AF4144B9714418EBFD76D4">
    <w:name w:val="DB9784C7D3AF4144B9714418EBFD76D4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48484065FF1BF4486820CA733F03FF8" ma:contentTypeVersion="653" ma:contentTypeDescription="Skapa ett nytt dokument." ma:contentTypeScope="" ma:versionID="9fae3cc3adf7081ee7d5ca78a42c7411">
  <xsd:schema xmlns:xsd="http://www.w3.org/2001/XMLSchema" xmlns:xs="http://www.w3.org/2001/XMLSchema" xmlns:p="http://schemas.microsoft.com/office/2006/metadata/properties" xmlns:ns2="2f901946-e264-40a9-b252-19c7dedd3add" xmlns:ns3="912ac097-cc31-4dd0-b4c8-d27d12f913ce" targetNamespace="http://schemas.microsoft.com/office/2006/metadata/properties" ma:root="true" ma:fieldsID="31b3be97553f36aa9abf42cc35d8d87f" ns2:_="" ns3:_="">
    <xsd:import namespace="2f901946-e264-40a9-b252-19c7dedd3add"/>
    <xsd:import namespace="912ac097-cc31-4dd0-b4c8-d27d12f913ce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21851872-4e72-4730-aef7-0f981222c0dd}" ma:internalName="TaxCatchAll" ma:showField="CatchAllData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21851872-4e72-4730-aef7-0f981222c0dd}" ma:internalName="TaxCatchAllLabel" ma:readOnly="true" ma:showField="CatchAllDataLabel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c097-cc31-4dd0-b4c8-d27d12f913ce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egenkontroll</TermName>
          <TermId xmlns="http://schemas.microsoft.com/office/infopath/2007/PartnerControls">6c6ce388-2553-455a-b799-b1cd766c618a</TermId>
        </TermInfo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394c37a8-16e9-4926-98c6-759381a41778</TermId>
        </TermInfo>
        <TermInfo xmlns="http://schemas.microsoft.com/office/infopath/2007/PartnerControls">
          <TermName xmlns="http://schemas.microsoft.com/office/infopath/2007/PartnerControls">vårdhygienisk egenkontroll</TermName>
          <TermId xmlns="http://schemas.microsoft.com/office/infopath/2007/PartnerControls">cae53018-49d5-44ee-905e-3f9e3c089579</TermId>
        </TermInfo>
        <TermInfo xmlns="http://schemas.microsoft.com/office/infopath/2007/PartnerControls">
          <TermName xmlns="http://schemas.microsoft.com/office/infopath/2007/PartnerControls">hygienrond</TermName>
          <TermId xmlns="http://schemas.microsoft.com/office/infopath/2007/PartnerControls">7ca303a8-c1c6-4a4f-a7d7-ba7f8f4b91ec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Smittskydd/Vårdhygien</TermName>
          <TermId xmlns="http://schemas.microsoft.com/office/infopath/2007/PartnerControls">0ed6ba0a-3795-45a3-848e-7051217750ba</TermId>
        </TermInfo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92a0a6b2-edb6-4835-a51e-cb263432fb4a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135</Value>
      <Value>134</Value>
      <Value>1</Value>
      <Value>317</Value>
      <Value>62</Value>
      <Value>279</Value>
      <Value>158</Value>
      <Value>292</Value>
      <Value>54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 Dalarna</TermName>
          <TermId xmlns="http://schemas.microsoft.com/office/infopath/2007/PartnerControls">0be77e29-fe0e-40ad-a124-f5dd32c6a2f0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Skytt Michaela /Smittskydd och vårdhygien Dalarna /Falun</DisplayName>
        <AccountId>7304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Ej publicerat</LD_OldPubliceringsstatus>
    <LD_Publiceringsstatus xmlns="2f901946-e264-40a9-b252-19c7dedd3add">Publicerat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2025-02-21T15:06:38+00:00</LD_GodkantDatum>
    <LD_GodkantAv xmlns="2f901946-e264-40a9-b252-19c7dedd3add">
      <UserInfo>
        <DisplayName>Thelander Marie /Smittskydd och vårdhygien Dalarna /Falun</DisplayName>
        <AccountId>1161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912ac097-cc31-4dd0-b4c8-d27d12f913ce">U667MCPEPHHD-480969837-222</_dlc_DocId>
    <_dlc_DocIdUrl xmlns="912ac097-cc31-4dd0-b4c8-d27d12f913ce">
      <Url>https://ar.ltdalarna.se/arbetsrum/AR000033/_layouts/15/DocIdRedir.aspx?ID=U667MCPEPHHD-480969837-222</Url>
      <Description>U667MCPEPHHD-480969837-222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665E0-AC1F-423C-8AB8-503411B7D0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FDBF85-1667-4D0B-A675-21BC7036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12ac097-cc31-4dd0-b4c8-d27d12f91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7E5EE5-A1AC-421F-A88E-473A72FCDD6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http://purl.org/dc/elements/1.1/"/>
    <ds:schemaRef ds:uri="http://schemas.microsoft.com/office/2006/metadata/properties"/>
    <ds:schemaRef ds:uri="2f901946-e264-40a9-b252-19c7dedd3add"/>
    <ds:schemaRef ds:uri="912ac097-cc31-4dd0-b4c8-d27d12f913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E601CCF-99A5-4E09-BB1A-29C1AB9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2401</Words>
  <Characters>12730</Characters>
  <Application>Microsoft Office Word</Application>
  <DocSecurity>0</DocSecurity>
  <Lines>106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Vårdhygienisk egenkontroll (VEK)</vt:lpstr>
    </vt:vector>
  </TitlesOfParts>
  <Company>Region Dalarna</Company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Vårdhygienisk egenkontroll (VEK)</dc:title>
  <dc:subject/>
  <dc:creator>Skytt Michaela /Smittskydd och vårdhygien Dalarna /Falun</dc:creator>
  <cp:keywords/>
  <dc:description/>
  <cp:lastModifiedBy>Thelander Marie /Smittskydd och vårdhygien Dalarna /Falun</cp:lastModifiedBy>
  <cp:revision>27</cp:revision>
  <cp:lastPrinted>2025-02-14T08:11:00Z</cp:lastPrinted>
  <dcterms:created xsi:type="dcterms:W3CDTF">2018-11-16T12:21:00Z</dcterms:created>
  <dcterms:modified xsi:type="dcterms:W3CDTF">2025-02-21T14:04:00Z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0x010100AC92CF2061C10240851FF38CAA99F4B8020100748484065FF1BF4486820CA733F03FF8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134;#Hälso- och sjukvård Dalarna|0be77e29-fe0e-40ad-a124-f5dd32c6a2f0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279;#egenkontroll|6c6ce388-2553-455a-b799-b1cd766c618a;#54;#vårdhygien|394c37a8-16e9-4926-98c6-759381a41778;#292;#vårdhygienisk egenkontroll|cae53018-49d5-44ee-905e-3f9e3c089579;#317;#hygienrond|7ca303a8-c1c6-4a4f-a7d7-ba7f8f4b91ec</vt:lpwstr>
  </property>
  <property fmtid="{D5CDD505-2E9C-101B-9397-08002B2CF9AE}" pid="9" name="LD_Dokumentsamling">
    <vt:lpwstr>62;#Smittskydd/Vårdhygien|0ed6ba0a-3795-45a3-848e-7051217750ba;#158;#LD|92a0a6b2-edb6-4835-a51e-cb263432fb4a</vt:lpwstr>
  </property>
  <property fmtid="{D5CDD505-2E9C-101B-9397-08002B2CF9AE}" pid="10" name="LD_Dokumenttyp">
    <vt:lpwstr>135;#Blankett|55e9d50b-6a6d-44f0-b543-39fe91c0e72e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a5cf5a22-c990-4aee-b4bc-8371ba71bcb2</vt:lpwstr>
  </property>
  <property fmtid="{D5CDD505-2E9C-101B-9397-08002B2CF9AE}" pid="19" name="Godkännande och publicering">
    <vt:lpwstr/>
  </property>
  <property fmtid="{D5CDD505-2E9C-101B-9397-08002B2CF9AE}" pid="20" name="Granskning">
    <vt:lpwstr/>
  </property>
  <property fmtid="{D5CDD505-2E9C-101B-9397-08002B2CF9AE}" pid="21" name="LD_GiltigtTill">
    <vt:filetime>2028-02-21T15:07:26Z</vt:filetime>
  </property>
</Properties>
</file>